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19A49" w14:textId="7DB551BF" w:rsidR="00C504A9" w:rsidRDefault="00800139">
      <w:r>
        <w:rPr>
          <w:noProof/>
        </w:rPr>
        <w:drawing>
          <wp:anchor distT="0" distB="0" distL="114300" distR="114300" simplePos="0" relativeHeight="251660288" behindDoc="1" locked="0" layoutInCell="1" allowOverlap="1" wp14:anchorId="300E1A3A" wp14:editId="7BE27027">
            <wp:simplePos x="0" y="0"/>
            <wp:positionH relativeFrom="column">
              <wp:posOffset>423545</wp:posOffset>
            </wp:positionH>
            <wp:positionV relativeFrom="paragraph">
              <wp:posOffset>147320</wp:posOffset>
            </wp:positionV>
            <wp:extent cx="723900" cy="112530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2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16DA">
        <w:rPr>
          <w:noProof/>
        </w:rPr>
        <w:drawing>
          <wp:anchor distT="0" distB="0" distL="114300" distR="114300" simplePos="0" relativeHeight="251658240" behindDoc="1" locked="0" layoutInCell="1" allowOverlap="1" wp14:anchorId="35927B14" wp14:editId="4B548113">
            <wp:simplePos x="0" y="0"/>
            <wp:positionH relativeFrom="column">
              <wp:posOffset>4319270</wp:posOffset>
            </wp:positionH>
            <wp:positionV relativeFrom="paragraph">
              <wp:posOffset>223520</wp:posOffset>
            </wp:positionV>
            <wp:extent cx="809625" cy="1066494"/>
            <wp:effectExtent l="0" t="0" r="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306" cy="107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Ind w:w="21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90"/>
      </w:tblGrid>
      <w:tr w:rsidR="00C504A9" w14:paraId="420A8D4F" w14:textId="77777777" w:rsidTr="006B20F5">
        <w:tc>
          <w:tcPr>
            <w:tcW w:w="4590" w:type="dxa"/>
          </w:tcPr>
          <w:p w14:paraId="2BD3119D" w14:textId="4A4A7443" w:rsidR="00A05CF9" w:rsidRPr="006B20F5" w:rsidRDefault="00C504A9" w:rsidP="006B20F5">
            <w:pPr>
              <w:ind w:firstLineChars="50" w:firstLine="201"/>
              <w:rPr>
                <w:rFonts w:ascii="HG丸ｺﾞｼｯｸM-PRO" w:eastAsia="HG丸ｺﾞｼｯｸM-PRO" w:hAnsi="HG丸ｺﾞｼｯｸM-PRO"/>
                <w:b/>
                <w:color w:val="FF0000"/>
                <w:sz w:val="40"/>
                <w:szCs w:val="40"/>
              </w:rPr>
            </w:pPr>
            <w:r w:rsidRPr="006B20F5">
              <w:rPr>
                <w:rFonts w:ascii="HG丸ｺﾞｼｯｸM-PRO" w:eastAsia="HG丸ｺﾞｼｯｸM-PRO" w:hAnsi="HG丸ｺﾞｼｯｸM-PRO" w:hint="eastAsia"/>
                <w:b/>
                <w:color w:val="FF0000"/>
                <w:sz w:val="40"/>
                <w:szCs w:val="40"/>
              </w:rPr>
              <w:t>違反対象物の公表制度</w:t>
            </w:r>
          </w:p>
          <w:p w14:paraId="10F92B9B" w14:textId="428903AB" w:rsidR="00C504A9" w:rsidRPr="006B20F5" w:rsidRDefault="00A05CF9" w:rsidP="0023049E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20F5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平成３</w:t>
            </w:r>
            <w:r w:rsidR="002951EB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１</w:t>
            </w:r>
            <w:r w:rsidRPr="006B20F5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年４月１日から</w:t>
            </w:r>
            <w:r w:rsidR="00540012" w:rsidRPr="006B20F5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始まり</w:t>
            </w:r>
            <w:r w:rsidR="0023049E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ました</w:t>
            </w:r>
          </w:p>
        </w:tc>
      </w:tr>
    </w:tbl>
    <w:p w14:paraId="77A77C4D" w14:textId="1ACB37F0" w:rsidR="00C504A9" w:rsidRDefault="00C504A9"/>
    <w:p w14:paraId="215E62CA" w14:textId="57F8102D" w:rsidR="00E4762E" w:rsidRDefault="00E4762E"/>
    <w:p w14:paraId="5CB26C34" w14:textId="3D87E7E0" w:rsidR="00E4762E" w:rsidRPr="006B20F5" w:rsidRDefault="00E4762E">
      <w:pPr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</w:pPr>
      <w:r w:rsidRPr="006B20F5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違反対象物</w:t>
      </w:r>
      <w:r w:rsidR="0015572E" w:rsidRPr="006B20F5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に係る公表制度について</w:t>
      </w:r>
    </w:p>
    <w:p w14:paraId="41B9E015" w14:textId="52EF64A6" w:rsidR="0015572E" w:rsidRPr="006B20F5" w:rsidRDefault="0015572E" w:rsidP="00A6681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6B20F5">
        <w:rPr>
          <w:rFonts w:ascii="HG丸ｺﾞｼｯｸM-PRO" w:eastAsia="HG丸ｺﾞｼｯｸM-PRO" w:hAnsi="HG丸ｺﾞｼｯｸM-PRO" w:hint="eastAsia"/>
        </w:rPr>
        <w:t>建物を利用しようとする方が、自ら</w:t>
      </w:r>
      <w:r w:rsidR="00332B0A" w:rsidRPr="006B20F5">
        <w:rPr>
          <w:rFonts w:ascii="HG丸ｺﾞｼｯｸM-PRO" w:eastAsia="HG丸ｺﾞｼｯｸM-PRO" w:hAnsi="HG丸ｺﾞｼｯｸM-PRO" w:hint="eastAsia"/>
        </w:rPr>
        <w:t>利用する建物の危険性に関する情報を入手し、その建物の利用について判断できる</w:t>
      </w:r>
      <w:r w:rsidR="002E5799" w:rsidRPr="006B20F5">
        <w:rPr>
          <w:rFonts w:ascii="HG丸ｺﾞｼｯｸM-PRO" w:eastAsia="HG丸ｺﾞｼｯｸM-PRO" w:hAnsi="HG丸ｺﾞｼｯｸM-PRO" w:hint="eastAsia"/>
        </w:rPr>
        <w:t>よう、消防署等が把握した「重大な消防法令違反」を、栗山町、由仁町、長沼町、南幌町</w:t>
      </w:r>
      <w:r w:rsidR="00F42D48" w:rsidRPr="006B20F5">
        <w:rPr>
          <w:rFonts w:ascii="HG丸ｺﾞｼｯｸM-PRO" w:eastAsia="HG丸ｺﾞｼｯｸM-PRO" w:hAnsi="HG丸ｺﾞｼｯｸM-PRO" w:hint="eastAsia"/>
        </w:rPr>
        <w:t>（当組合構成町）</w:t>
      </w:r>
      <w:r w:rsidR="002E5799" w:rsidRPr="006B20F5">
        <w:rPr>
          <w:rFonts w:ascii="HG丸ｺﾞｼｯｸM-PRO" w:eastAsia="HG丸ｺﾞｼｯｸM-PRO" w:hAnsi="HG丸ｺﾞｼｯｸM-PRO" w:hint="eastAsia"/>
        </w:rPr>
        <w:t>の各役場のホームページで公表する制度です。</w:t>
      </w:r>
    </w:p>
    <w:p w14:paraId="3A716592" w14:textId="15C5A31C" w:rsidR="003739D0" w:rsidRPr="006B20F5" w:rsidRDefault="003739D0">
      <w:pPr>
        <w:rPr>
          <w:rFonts w:ascii="HG丸ｺﾞｼｯｸM-PRO" w:eastAsia="HG丸ｺﾞｼｯｸM-PRO" w:hAnsi="HG丸ｺﾞｼｯｸM-PRO"/>
        </w:rPr>
      </w:pPr>
    </w:p>
    <w:p w14:paraId="115B06EF" w14:textId="7F91BA33" w:rsidR="003739D0" w:rsidRPr="006B20F5" w:rsidRDefault="00F42D48">
      <w:pPr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</w:pPr>
      <w:r w:rsidRPr="006B20F5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公表の対象となる防火対象物</w:t>
      </w:r>
    </w:p>
    <w:p w14:paraId="14A13011" w14:textId="104EFEA3" w:rsidR="00F42D48" w:rsidRPr="006B20F5" w:rsidRDefault="00F42D48" w:rsidP="00A6681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6B20F5">
        <w:rPr>
          <w:rFonts w:ascii="HG丸ｺﾞｼｯｸM-PRO" w:eastAsia="HG丸ｺﾞｼｯｸM-PRO" w:hAnsi="HG丸ｺﾞｼｯｸM-PRO" w:hint="eastAsia"/>
        </w:rPr>
        <w:t>各構成町</w:t>
      </w:r>
      <w:r w:rsidR="002C3D93">
        <w:rPr>
          <w:rFonts w:ascii="HG丸ｺﾞｼｯｸM-PRO" w:eastAsia="HG丸ｺﾞｼｯｸM-PRO" w:hAnsi="HG丸ｺﾞｼｯｸM-PRO" w:hint="eastAsia"/>
        </w:rPr>
        <w:t>の</w:t>
      </w:r>
      <w:r w:rsidRPr="006B20F5">
        <w:rPr>
          <w:rFonts w:ascii="HG丸ｺﾞｼｯｸM-PRO" w:eastAsia="HG丸ｺﾞｼｯｸM-PRO" w:hAnsi="HG丸ｺﾞｼｯｸM-PRO" w:hint="eastAsia"/>
        </w:rPr>
        <w:t>ホテル、物品販売店舗</w:t>
      </w:r>
      <w:r w:rsidR="00657C4F" w:rsidRPr="006B20F5">
        <w:rPr>
          <w:rFonts w:ascii="HG丸ｺﾞｼｯｸM-PRO" w:eastAsia="HG丸ｺﾞｼｯｸM-PRO" w:hAnsi="HG丸ｺﾞｼｯｸM-PRO" w:hint="eastAsia"/>
        </w:rPr>
        <w:t>などの不特定多数の方が利用する建物や</w:t>
      </w:r>
      <w:r w:rsidRPr="006B20F5">
        <w:rPr>
          <w:rFonts w:ascii="HG丸ｺﾞｼｯｸM-PRO" w:eastAsia="HG丸ｺﾞｼｯｸM-PRO" w:hAnsi="HG丸ｺﾞｼｯｸM-PRO" w:hint="eastAsia"/>
        </w:rPr>
        <w:t>病院、社会福祉施設など</w:t>
      </w:r>
      <w:r w:rsidR="005F153F" w:rsidRPr="006B20F5">
        <w:rPr>
          <w:rFonts w:ascii="HG丸ｺﾞｼｯｸM-PRO" w:eastAsia="HG丸ｺﾞｼｯｸM-PRO" w:hAnsi="HG丸ｺﾞｼｯｸM-PRO" w:hint="eastAsia"/>
        </w:rPr>
        <w:t>の避難が困難な方が利用する建物です。</w:t>
      </w:r>
    </w:p>
    <w:p w14:paraId="14623276" w14:textId="1636A5AC" w:rsidR="005F153F" w:rsidRPr="006B20F5" w:rsidRDefault="005F153F">
      <w:pPr>
        <w:rPr>
          <w:rFonts w:ascii="HG丸ｺﾞｼｯｸM-PRO" w:eastAsia="HG丸ｺﾞｼｯｸM-PRO" w:hAnsi="HG丸ｺﾞｼｯｸM-PRO"/>
        </w:rPr>
      </w:pPr>
    </w:p>
    <w:p w14:paraId="497E71EE" w14:textId="298DA685" w:rsidR="005F153F" w:rsidRPr="006B20F5" w:rsidRDefault="005F153F">
      <w:pPr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</w:pPr>
      <w:r w:rsidRPr="006B20F5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公表の対象となる違反</w:t>
      </w:r>
    </w:p>
    <w:p w14:paraId="1DF8954F" w14:textId="384694CE" w:rsidR="005F153F" w:rsidRPr="006B20F5" w:rsidRDefault="008D67EC" w:rsidP="00A6681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6B20F5">
        <w:rPr>
          <w:rFonts w:ascii="HG丸ｺﾞｼｯｸM-PRO" w:eastAsia="HG丸ｺﾞｼｯｸM-PRO" w:hAnsi="HG丸ｺﾞｼｯｸM-PRO" w:hint="eastAsia"/>
        </w:rPr>
        <w:t>消防法の規定に基づき必要となる屋内消火栓</w:t>
      </w:r>
      <w:r w:rsidR="00C93620" w:rsidRPr="006B20F5">
        <w:rPr>
          <w:rFonts w:ascii="HG丸ｺﾞｼｯｸM-PRO" w:eastAsia="HG丸ｺﾞｼｯｸM-PRO" w:hAnsi="HG丸ｺﾞｼｯｸM-PRO" w:hint="eastAsia"/>
        </w:rPr>
        <w:t>設備</w:t>
      </w:r>
      <w:r w:rsidRPr="006B20F5">
        <w:rPr>
          <w:rFonts w:ascii="HG丸ｺﾞｼｯｸM-PRO" w:eastAsia="HG丸ｺﾞｼｯｸM-PRO" w:hAnsi="HG丸ｺﾞｼｯｸM-PRO" w:hint="eastAsia"/>
        </w:rPr>
        <w:t>、スプリンクラー設備、自動火災報知設備</w:t>
      </w:r>
      <w:r w:rsidR="00C93620" w:rsidRPr="006B20F5">
        <w:rPr>
          <w:rFonts w:ascii="HG丸ｺﾞｼｯｸM-PRO" w:eastAsia="HG丸ｺﾞｼｯｸM-PRO" w:hAnsi="HG丸ｺﾞｼｯｸM-PRO" w:hint="eastAsia"/>
        </w:rPr>
        <w:t>のいずれかが消防法令に違反して</w:t>
      </w:r>
      <w:r w:rsidRPr="006B20F5">
        <w:rPr>
          <w:rFonts w:ascii="HG丸ｺﾞｼｯｸM-PRO" w:eastAsia="HG丸ｺﾞｼｯｸM-PRO" w:hAnsi="HG丸ｺﾞｼｯｸM-PRO" w:hint="eastAsia"/>
        </w:rPr>
        <w:t>設置されていないものです。</w:t>
      </w:r>
    </w:p>
    <w:p w14:paraId="5611FE01" w14:textId="0B4A5BA3" w:rsidR="008D67EC" w:rsidRPr="006B20F5" w:rsidRDefault="008D67EC">
      <w:pPr>
        <w:rPr>
          <w:rFonts w:ascii="HG丸ｺﾞｼｯｸM-PRO" w:eastAsia="HG丸ｺﾞｼｯｸM-PRO" w:hAnsi="HG丸ｺﾞｼｯｸM-PRO"/>
        </w:rPr>
      </w:pPr>
    </w:p>
    <w:p w14:paraId="3EAA2593" w14:textId="5CF0A4BF" w:rsidR="008D67EC" w:rsidRPr="006B20F5" w:rsidRDefault="008D67EC">
      <w:pPr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</w:pPr>
      <w:r w:rsidRPr="006B20F5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公表までの流れ</w:t>
      </w:r>
    </w:p>
    <w:p w14:paraId="16ED0FDA" w14:textId="4F7DD85B" w:rsidR="008D67EC" w:rsidRPr="006B20F5" w:rsidRDefault="008D67EC" w:rsidP="00A6681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6B20F5">
        <w:rPr>
          <w:rFonts w:ascii="HG丸ｺﾞｼｯｸM-PRO" w:eastAsia="HG丸ｺﾞｼｯｸM-PRO" w:hAnsi="HG丸ｺﾞｼｯｸM-PRO" w:hint="eastAsia"/>
        </w:rPr>
        <w:t>立入検査の実施→立入検査結果の通知→</w:t>
      </w:r>
      <w:r w:rsidR="00446EE7" w:rsidRPr="006B20F5">
        <w:rPr>
          <w:rFonts w:ascii="HG丸ｺﾞｼｯｸM-PRO" w:eastAsia="HG丸ｺﾞｼｯｸM-PRO" w:hAnsi="HG丸ｺﾞｼｯｸM-PRO" w:hint="eastAsia"/>
        </w:rPr>
        <w:t>公表する旨の通知→立入検査結果の通知をした日から１４日を経過しても、なお公表の対象となる違反が認められる場合に公表します。</w:t>
      </w:r>
    </w:p>
    <w:p w14:paraId="29E1F6EC" w14:textId="5CCA89BC" w:rsidR="00446EE7" w:rsidRPr="006B20F5" w:rsidRDefault="00446EE7">
      <w:pPr>
        <w:rPr>
          <w:rFonts w:ascii="HG丸ｺﾞｼｯｸM-PRO" w:eastAsia="HG丸ｺﾞｼｯｸM-PRO" w:hAnsi="HG丸ｺﾞｼｯｸM-PRO"/>
        </w:rPr>
      </w:pPr>
    </w:p>
    <w:p w14:paraId="6112CE82" w14:textId="2D67011D" w:rsidR="00446EE7" w:rsidRPr="006B20F5" w:rsidRDefault="00446EE7">
      <w:pPr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</w:pPr>
      <w:r w:rsidRPr="006B20F5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公表する内容</w:t>
      </w:r>
    </w:p>
    <w:p w14:paraId="63A27C44" w14:textId="0C02E83C" w:rsidR="00446EE7" w:rsidRPr="006B20F5" w:rsidRDefault="00380E23" w:rsidP="00044326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 w:rsidRPr="006B20F5">
        <w:rPr>
          <w:rFonts w:ascii="HG丸ｺﾞｼｯｸM-PRO" w:eastAsia="HG丸ｺﾞｼｯｸM-PRO" w:hAnsi="HG丸ｺﾞｼｯｸM-PRO" w:hint="eastAsia"/>
        </w:rPr>
        <w:t>防火対象物</w:t>
      </w:r>
      <w:r w:rsidR="00044326" w:rsidRPr="006B20F5">
        <w:rPr>
          <w:rFonts w:ascii="HG丸ｺﾞｼｯｸM-PRO" w:eastAsia="HG丸ｺﾞｼｯｸM-PRO" w:hAnsi="HG丸ｺﾞｼｯｸM-PRO" w:hint="eastAsia"/>
        </w:rPr>
        <w:t>(建物)</w:t>
      </w:r>
      <w:r w:rsidRPr="006B20F5">
        <w:rPr>
          <w:rFonts w:ascii="HG丸ｺﾞｼｯｸM-PRO" w:eastAsia="HG丸ｺﾞｼｯｸM-PRO" w:hAnsi="HG丸ｺﾞｼｯｸM-PRO" w:hint="eastAsia"/>
        </w:rPr>
        <w:t>の名称及び所在地</w:t>
      </w:r>
      <w:r w:rsidR="00C81916" w:rsidRPr="006B20F5">
        <w:rPr>
          <w:rFonts w:ascii="HG丸ｺﾞｼｯｸM-PRO" w:eastAsia="HG丸ｺﾞｼｯｸM-PRO" w:hAnsi="HG丸ｺﾞｼｯｸM-PRO" w:hint="eastAsia"/>
        </w:rPr>
        <w:t xml:space="preserve">　</w:t>
      </w:r>
      <w:r w:rsidR="002E0BBD" w:rsidRPr="006B20F5">
        <w:rPr>
          <w:rFonts w:ascii="HG丸ｺﾞｼｯｸM-PRO" w:eastAsia="HG丸ｺﾞｼｯｸM-PRO" w:hAnsi="HG丸ｺﾞｼｯｸM-PRO" w:hint="eastAsia"/>
        </w:rPr>
        <w:t xml:space="preserve">② </w:t>
      </w:r>
      <w:r w:rsidR="00C81916" w:rsidRPr="006B20F5">
        <w:rPr>
          <w:rFonts w:ascii="HG丸ｺﾞｼｯｸM-PRO" w:eastAsia="HG丸ｺﾞｼｯｸM-PRO" w:hAnsi="HG丸ｺﾞｼｯｸM-PRO" w:hint="eastAsia"/>
        </w:rPr>
        <w:t>違反の内容　③</w:t>
      </w:r>
      <w:r w:rsidR="002E0BBD" w:rsidRPr="006B20F5">
        <w:rPr>
          <w:rFonts w:ascii="HG丸ｺﾞｼｯｸM-PRO" w:eastAsia="HG丸ｺﾞｼｯｸM-PRO" w:hAnsi="HG丸ｺﾞｼｯｸM-PRO" w:hint="eastAsia"/>
        </w:rPr>
        <w:t xml:space="preserve"> </w:t>
      </w:r>
      <w:r w:rsidR="00C81916" w:rsidRPr="006B20F5">
        <w:rPr>
          <w:rFonts w:ascii="HG丸ｺﾞｼｯｸM-PRO" w:eastAsia="HG丸ｺﾞｼｯｸM-PRO" w:hAnsi="HG丸ｺﾞｼｯｸM-PRO" w:hint="eastAsia"/>
        </w:rPr>
        <w:t>その他消防長が必要と認める事項</w:t>
      </w:r>
    </w:p>
    <w:p w14:paraId="763AFD8A" w14:textId="1B763256" w:rsidR="00044326" w:rsidRPr="00217942" w:rsidRDefault="00044326" w:rsidP="00044326">
      <w:pPr>
        <w:rPr>
          <w:rFonts w:ascii="HG丸ｺﾞｼｯｸM-PRO" w:eastAsia="HG丸ｺﾞｼｯｸM-PRO" w:hAnsi="HG丸ｺﾞｼｯｸM-PRO"/>
        </w:rPr>
      </w:pPr>
    </w:p>
    <w:p w14:paraId="2075D939" w14:textId="4846E70A" w:rsidR="00044326" w:rsidRPr="006B20F5" w:rsidRDefault="00D22BF3" w:rsidP="00044326">
      <w:pPr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</w:pPr>
      <w:r w:rsidRPr="006B20F5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建物</w:t>
      </w:r>
      <w:r w:rsidR="005B4C73" w:rsidRPr="006B20F5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関係者の皆様へ</w:t>
      </w:r>
    </w:p>
    <w:p w14:paraId="76CAD869" w14:textId="514AC190" w:rsidR="00540012" w:rsidRPr="006B20F5" w:rsidRDefault="005B4C73" w:rsidP="00A6681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6B20F5">
        <w:rPr>
          <w:rFonts w:ascii="HG丸ｺﾞｼｯｸM-PRO" w:eastAsia="HG丸ｺﾞｼｯｸM-PRO" w:hAnsi="HG丸ｺﾞｼｯｸM-PRO" w:hint="eastAsia"/>
        </w:rPr>
        <w:t>重大な消防法令違反の多くは、用途変更、増改築、建物同士の接続などです。これらの工事等を計画されている場合には必ず事前に</w:t>
      </w:r>
      <w:r w:rsidR="00540012" w:rsidRPr="006B20F5">
        <w:rPr>
          <w:rFonts w:ascii="HG丸ｺﾞｼｯｸM-PRO" w:eastAsia="HG丸ｺﾞｼｯｸM-PRO" w:hAnsi="HG丸ｺﾞｼｯｸM-PRO" w:hint="eastAsia"/>
        </w:rPr>
        <w:t>南空知消防組合</w:t>
      </w:r>
      <w:r w:rsidR="00636E60">
        <w:rPr>
          <w:rFonts w:ascii="HG丸ｺﾞｼｯｸM-PRO" w:eastAsia="HG丸ｺﾞｼｯｸM-PRO" w:hAnsi="HG丸ｺﾞｼｯｸM-PRO" w:hint="eastAsia"/>
        </w:rPr>
        <w:t>消防</w:t>
      </w:r>
      <w:r w:rsidR="00540012" w:rsidRPr="006B20F5">
        <w:rPr>
          <w:rFonts w:ascii="HG丸ｺﾞｼｯｸM-PRO" w:eastAsia="HG丸ｺﾞｼｯｸM-PRO" w:hAnsi="HG丸ｺﾞｼｯｸM-PRO" w:hint="eastAsia"/>
        </w:rPr>
        <w:t>署</w:t>
      </w:r>
      <w:r w:rsidR="00636E60">
        <w:rPr>
          <w:rFonts w:ascii="HG丸ｺﾞｼｯｸM-PRO" w:eastAsia="HG丸ｺﾞｼｯｸM-PRO" w:hAnsi="HG丸ｺﾞｼｯｸM-PRO" w:hint="eastAsia"/>
        </w:rPr>
        <w:t>生活安全</w:t>
      </w:r>
      <w:r w:rsidR="00540012" w:rsidRPr="006B20F5">
        <w:rPr>
          <w:rFonts w:ascii="HG丸ｺﾞｼｯｸM-PRO" w:eastAsia="HG丸ｺﾞｼｯｸM-PRO" w:hAnsi="HG丸ｺﾞｼｯｸM-PRO" w:hint="eastAsia"/>
        </w:rPr>
        <w:t>課予防係</w:t>
      </w:r>
      <w:r w:rsidRPr="006B20F5">
        <w:rPr>
          <w:rFonts w:ascii="HG丸ｺﾞｼｯｸM-PRO" w:eastAsia="HG丸ｺﾞｼｯｸM-PRO" w:hAnsi="HG丸ｺﾞｼｯｸM-PRO" w:hint="eastAsia"/>
        </w:rPr>
        <w:t>、</w:t>
      </w:r>
      <w:r w:rsidR="00540012" w:rsidRPr="006B20F5">
        <w:rPr>
          <w:rFonts w:ascii="HG丸ｺﾞｼｯｸM-PRO" w:eastAsia="HG丸ｺﾞｼｯｸM-PRO" w:hAnsi="HG丸ｺﾞｼｯｸM-PRO" w:hint="eastAsia"/>
        </w:rPr>
        <w:t>まで</w:t>
      </w:r>
      <w:r w:rsidRPr="006B20F5">
        <w:rPr>
          <w:rFonts w:ascii="HG丸ｺﾞｼｯｸM-PRO" w:eastAsia="HG丸ｺﾞｼｯｸM-PRO" w:hAnsi="HG丸ｺﾞｼｯｸM-PRO" w:hint="eastAsia"/>
        </w:rPr>
        <w:t>ご相談ください。</w:t>
      </w:r>
    </w:p>
    <w:p w14:paraId="54F59E4D" w14:textId="300302F6" w:rsidR="00540012" w:rsidRPr="006B20F5" w:rsidRDefault="00540012" w:rsidP="00A6681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6B20F5">
        <w:rPr>
          <w:rFonts w:ascii="HG丸ｺﾞｼｯｸM-PRO" w:eastAsia="HG丸ｺﾞｼｯｸM-PRO" w:hAnsi="HG丸ｺﾞｼｯｸM-PRO" w:hint="eastAsia"/>
        </w:rPr>
        <w:t xml:space="preserve">電話番号　</w:t>
      </w:r>
      <w:r w:rsidR="00636E60">
        <w:rPr>
          <w:rFonts w:ascii="HG丸ｺﾞｼｯｸM-PRO" w:eastAsia="HG丸ｺﾞｼｯｸM-PRO" w:hAnsi="HG丸ｺﾞｼｯｸM-PRO" w:hint="eastAsia"/>
        </w:rPr>
        <w:t>０１２３</w:t>
      </w:r>
      <w:r w:rsidRPr="006B20F5">
        <w:rPr>
          <w:rFonts w:ascii="HG丸ｺﾞｼｯｸM-PRO" w:eastAsia="HG丸ｺﾞｼｯｸM-PRO" w:hAnsi="HG丸ｺﾞｼｯｸM-PRO" w:hint="eastAsia"/>
        </w:rPr>
        <w:t>―</w:t>
      </w:r>
      <w:r w:rsidR="00636E60">
        <w:rPr>
          <w:rFonts w:ascii="HG丸ｺﾞｼｯｸM-PRO" w:eastAsia="HG丸ｺﾞｼｯｸM-PRO" w:hAnsi="HG丸ｺﾞｼｯｸM-PRO" w:hint="eastAsia"/>
        </w:rPr>
        <w:t>７２</w:t>
      </w:r>
      <w:r w:rsidRPr="006B20F5">
        <w:rPr>
          <w:rFonts w:ascii="HG丸ｺﾞｼｯｸM-PRO" w:eastAsia="HG丸ｺﾞｼｯｸM-PRO" w:hAnsi="HG丸ｺﾞｼｯｸM-PRO" w:hint="eastAsia"/>
        </w:rPr>
        <w:t>―</w:t>
      </w:r>
      <w:r w:rsidR="00636E60">
        <w:rPr>
          <w:rFonts w:ascii="HG丸ｺﾞｼｯｸM-PRO" w:eastAsia="HG丸ｺﾞｼｯｸM-PRO" w:hAnsi="HG丸ｺﾞｼｯｸM-PRO" w:hint="eastAsia"/>
        </w:rPr>
        <w:t>０１５０</w:t>
      </w:r>
      <w:bookmarkStart w:id="0" w:name="_GoBack"/>
      <w:bookmarkEnd w:id="0"/>
    </w:p>
    <w:sectPr w:rsidR="00540012" w:rsidRPr="006B20F5" w:rsidSect="00A05CF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1282"/>
    <w:multiLevelType w:val="hybridMultilevel"/>
    <w:tmpl w:val="42BC77BE"/>
    <w:lvl w:ilvl="0" w:tplc="F2240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944EF"/>
    <w:multiLevelType w:val="hybridMultilevel"/>
    <w:tmpl w:val="EEA4891A"/>
    <w:lvl w:ilvl="0" w:tplc="457AD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FA3391"/>
    <w:multiLevelType w:val="hybridMultilevel"/>
    <w:tmpl w:val="F3FA8000"/>
    <w:lvl w:ilvl="0" w:tplc="D0107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0C"/>
    <w:rsid w:val="00016775"/>
    <w:rsid w:val="00044326"/>
    <w:rsid w:val="000C16DA"/>
    <w:rsid w:val="000E1F37"/>
    <w:rsid w:val="0015572E"/>
    <w:rsid w:val="00217942"/>
    <w:rsid w:val="0023049E"/>
    <w:rsid w:val="002951EB"/>
    <w:rsid w:val="002C3D93"/>
    <w:rsid w:val="002E0BBD"/>
    <w:rsid w:val="002E5799"/>
    <w:rsid w:val="00332B0A"/>
    <w:rsid w:val="003739D0"/>
    <w:rsid w:val="00380E23"/>
    <w:rsid w:val="003957DD"/>
    <w:rsid w:val="004267EF"/>
    <w:rsid w:val="00446EE7"/>
    <w:rsid w:val="005354A4"/>
    <w:rsid w:val="00540012"/>
    <w:rsid w:val="005B4C73"/>
    <w:rsid w:val="005F153F"/>
    <w:rsid w:val="00636E60"/>
    <w:rsid w:val="00657C4F"/>
    <w:rsid w:val="006B20F5"/>
    <w:rsid w:val="007F7117"/>
    <w:rsid w:val="00800139"/>
    <w:rsid w:val="008D67EC"/>
    <w:rsid w:val="00A05CF9"/>
    <w:rsid w:val="00A6681F"/>
    <w:rsid w:val="00B74C1A"/>
    <w:rsid w:val="00C504A9"/>
    <w:rsid w:val="00C81916"/>
    <w:rsid w:val="00C93620"/>
    <w:rsid w:val="00D042B9"/>
    <w:rsid w:val="00D22BF3"/>
    <w:rsid w:val="00DD75DF"/>
    <w:rsid w:val="00E1370C"/>
    <w:rsid w:val="00E4762E"/>
    <w:rsid w:val="00E85373"/>
    <w:rsid w:val="00F4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6342B"/>
  <w15:chartTrackingRefBased/>
  <w15:docId w15:val="{EA7332D6-05AF-4680-AC71-BAEB984F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0B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予防係</dc:creator>
  <cp:keywords/>
  <dc:description/>
  <cp:lastModifiedBy>sireiroom</cp:lastModifiedBy>
  <cp:revision>32</cp:revision>
  <cp:lastPrinted>2018-10-11T06:36:00Z</cp:lastPrinted>
  <dcterms:created xsi:type="dcterms:W3CDTF">2018-10-10T00:32:00Z</dcterms:created>
  <dcterms:modified xsi:type="dcterms:W3CDTF">2019-04-10T03:16:00Z</dcterms:modified>
</cp:coreProperties>
</file>