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8CD88" w14:textId="680C71DB" w:rsidR="004D1DF2" w:rsidRPr="002E0EEB" w:rsidRDefault="004D1DF2" w:rsidP="004D1DF2">
      <w:pPr>
        <w:snapToGrid w:val="0"/>
        <w:spacing w:afterLines="50" w:after="180"/>
        <w:jc w:val="center"/>
        <w:rPr>
          <w:rFonts w:ascii="游ゴシック" w:eastAsia="游ゴシック" w:hAnsi="游ゴシック"/>
          <w:b/>
          <w:bCs/>
          <w:sz w:val="32"/>
          <w:szCs w:val="36"/>
        </w:rPr>
      </w:pPr>
      <w:r w:rsidRPr="002E0EEB">
        <w:rPr>
          <w:rFonts w:ascii="游ゴシック" w:eastAsia="游ゴシック" w:hAnsi="游ゴシック" w:hint="eastAsia"/>
          <w:b/>
          <w:bCs/>
          <w:sz w:val="32"/>
          <w:szCs w:val="36"/>
        </w:rPr>
        <w:t xml:space="preserve">くりふとキッチン定期出店事業　</w:t>
      </w:r>
      <w:r>
        <w:rPr>
          <w:rFonts w:ascii="游ゴシック" w:eastAsia="游ゴシック" w:hAnsi="游ゴシック" w:hint="eastAsia"/>
          <w:b/>
          <w:bCs/>
          <w:sz w:val="32"/>
          <w:szCs w:val="36"/>
        </w:rPr>
        <w:t>応募用紙</w:t>
      </w:r>
    </w:p>
    <w:tbl>
      <w:tblPr>
        <w:tblStyle w:val="a3"/>
        <w:tblW w:w="0" w:type="auto"/>
        <w:tblCellMar>
          <w:top w:w="170" w:type="dxa"/>
          <w:left w:w="57" w:type="dxa"/>
          <w:bottom w:w="170" w:type="dxa"/>
          <w:right w:w="57" w:type="dxa"/>
        </w:tblCellMar>
        <w:tblLook w:val="04A0" w:firstRow="1" w:lastRow="0" w:firstColumn="1" w:lastColumn="0" w:noHBand="0" w:noVBand="1"/>
      </w:tblPr>
      <w:tblGrid>
        <w:gridCol w:w="1693"/>
        <w:gridCol w:w="7915"/>
      </w:tblGrid>
      <w:tr w:rsidR="004D1DF2" w:rsidRPr="00ED5509" w14:paraId="792CE10E" w14:textId="77777777" w:rsidTr="00FE6D75">
        <w:tc>
          <w:tcPr>
            <w:tcW w:w="1693"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center"/>
          </w:tcPr>
          <w:p w14:paraId="5311C1A8" w14:textId="218E2BEA" w:rsidR="004D1DF2" w:rsidRPr="00FE6D75" w:rsidRDefault="00A14909" w:rsidP="005638DB">
            <w:pPr>
              <w:snapToGrid w:val="0"/>
              <w:jc w:val="center"/>
              <w:rPr>
                <w:rFonts w:ascii="游ゴシック" w:eastAsia="游ゴシック" w:hAnsi="游ゴシック"/>
              </w:rPr>
            </w:pPr>
            <w:r w:rsidRPr="00FE6D75">
              <w:rPr>
                <w:rFonts w:ascii="游ゴシック" w:eastAsia="游ゴシック" w:hAnsi="游ゴシック" w:hint="eastAsia"/>
              </w:rPr>
              <w:t>記入日</w:t>
            </w:r>
          </w:p>
        </w:tc>
        <w:tc>
          <w:tcPr>
            <w:tcW w:w="7915"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2105F82" w14:textId="4C791D96" w:rsidR="00F12912" w:rsidRPr="00FE6D75" w:rsidRDefault="00A14909" w:rsidP="00F12912">
            <w:pPr>
              <w:snapToGrid w:val="0"/>
              <w:rPr>
                <w:rFonts w:ascii="游ゴシック" w:eastAsia="游ゴシック" w:hAnsi="游ゴシック"/>
              </w:rPr>
            </w:pPr>
            <w:r w:rsidRPr="00FE6D75">
              <w:rPr>
                <w:rFonts w:ascii="游ゴシック" w:eastAsia="游ゴシック" w:hAnsi="游ゴシック" w:hint="eastAsia"/>
              </w:rPr>
              <w:t>202</w:t>
            </w:r>
            <w:r w:rsidR="00A034AF">
              <w:rPr>
                <w:rFonts w:ascii="游ゴシック" w:eastAsia="游ゴシック" w:hAnsi="游ゴシック" w:hint="eastAsia"/>
              </w:rPr>
              <w:t>5</w:t>
            </w:r>
            <w:r w:rsidRPr="00FE6D75">
              <w:rPr>
                <w:rFonts w:ascii="游ゴシック" w:eastAsia="游ゴシック" w:hAnsi="游ゴシック" w:hint="eastAsia"/>
              </w:rPr>
              <w:t>年</w:t>
            </w:r>
            <w:r w:rsidR="00FE6D75" w:rsidRPr="00FE6D75">
              <w:rPr>
                <w:rFonts w:ascii="游ゴシック" w:eastAsia="游ゴシック" w:hAnsi="游ゴシック" w:hint="eastAsia"/>
              </w:rPr>
              <w:t xml:space="preserve">　　</w:t>
            </w:r>
            <w:r w:rsidRPr="00FE6D75">
              <w:rPr>
                <w:rFonts w:ascii="游ゴシック" w:eastAsia="游ゴシック" w:hAnsi="游ゴシック" w:hint="eastAsia"/>
              </w:rPr>
              <w:t>月</w:t>
            </w:r>
            <w:r w:rsidR="00FE6D75" w:rsidRPr="00FE6D75">
              <w:rPr>
                <w:rFonts w:ascii="游ゴシック" w:eastAsia="游ゴシック" w:hAnsi="游ゴシック" w:hint="eastAsia"/>
              </w:rPr>
              <w:t xml:space="preserve">　　</w:t>
            </w:r>
            <w:r w:rsidRPr="00FE6D75">
              <w:rPr>
                <w:rFonts w:ascii="游ゴシック" w:eastAsia="游ゴシック" w:hAnsi="游ゴシック" w:hint="eastAsia"/>
              </w:rPr>
              <w:t>日</w:t>
            </w:r>
          </w:p>
        </w:tc>
      </w:tr>
      <w:tr w:rsidR="00A14909" w:rsidRPr="00ED5509" w14:paraId="7DC90A6B" w14:textId="77777777" w:rsidTr="00FE6D75">
        <w:tc>
          <w:tcPr>
            <w:tcW w:w="1693"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center"/>
          </w:tcPr>
          <w:p w14:paraId="19FB57BF" w14:textId="6FE77879" w:rsidR="00A14909" w:rsidRPr="00FE6D75" w:rsidRDefault="00A14909" w:rsidP="00A14909">
            <w:pPr>
              <w:snapToGrid w:val="0"/>
              <w:jc w:val="center"/>
              <w:rPr>
                <w:rFonts w:ascii="游ゴシック" w:eastAsia="游ゴシック" w:hAnsi="游ゴシック"/>
              </w:rPr>
            </w:pPr>
            <w:r w:rsidRPr="00FE6D75">
              <w:rPr>
                <w:rFonts w:ascii="游ゴシック" w:eastAsia="游ゴシック" w:hAnsi="游ゴシック" w:hint="eastAsia"/>
              </w:rPr>
              <w:t>応募者情報</w:t>
            </w:r>
          </w:p>
        </w:tc>
        <w:tc>
          <w:tcPr>
            <w:tcW w:w="7915"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A13A83F" w14:textId="5F1D2370" w:rsidR="00A14909" w:rsidRPr="00FE6D75" w:rsidRDefault="00A14909" w:rsidP="00F12912">
            <w:pPr>
              <w:snapToGrid w:val="0"/>
              <w:rPr>
                <w:rFonts w:ascii="游ゴシック" w:eastAsia="游ゴシック" w:hAnsi="游ゴシック"/>
              </w:rPr>
            </w:pPr>
            <w:r w:rsidRPr="00FE6D75">
              <w:rPr>
                <w:rFonts w:ascii="游ゴシック" w:eastAsia="游ゴシック" w:hAnsi="游ゴシック" w:hint="eastAsia"/>
              </w:rPr>
              <w:t>事業者名称（屋号）：</w:t>
            </w:r>
            <w:r w:rsidR="00FE6D75" w:rsidRPr="00FE6D75">
              <w:rPr>
                <w:rFonts w:ascii="游ゴシック" w:eastAsia="游ゴシック" w:hAnsi="游ゴシック"/>
              </w:rPr>
              <w:t xml:space="preserve"> </w:t>
            </w:r>
          </w:p>
          <w:p w14:paraId="3F2A587F" w14:textId="4512E9F1" w:rsidR="00A14909" w:rsidRPr="00FE6D75" w:rsidRDefault="00A14909" w:rsidP="00F12912">
            <w:pPr>
              <w:snapToGrid w:val="0"/>
              <w:spacing w:beforeLines="50" w:before="180"/>
              <w:rPr>
                <w:rFonts w:ascii="游ゴシック" w:eastAsia="游ゴシック" w:hAnsi="游ゴシック"/>
              </w:rPr>
            </w:pPr>
            <w:r w:rsidRPr="00FE6D75">
              <w:rPr>
                <w:rFonts w:ascii="游ゴシック" w:eastAsia="游ゴシック" w:hAnsi="游ゴシック" w:hint="eastAsia"/>
              </w:rPr>
              <w:t>記入者氏名：</w:t>
            </w:r>
            <w:r w:rsidR="00FE6D75" w:rsidRPr="00FE6D75">
              <w:rPr>
                <w:rFonts w:ascii="游ゴシック" w:eastAsia="游ゴシック" w:hAnsi="游ゴシック" w:hint="eastAsia"/>
              </w:rPr>
              <w:t xml:space="preserve">　　　　　　</w:t>
            </w:r>
            <w:r w:rsidR="00F12912" w:rsidRPr="00FE6D75">
              <w:rPr>
                <w:rFonts w:ascii="游ゴシック" w:eastAsia="游ゴシック" w:hAnsi="游ゴシック" w:hint="eastAsia"/>
              </w:rPr>
              <w:t xml:space="preserve">　</w:t>
            </w:r>
            <w:r w:rsidR="00FE6D75" w:rsidRPr="00FE6D75">
              <w:rPr>
                <w:rFonts w:ascii="游ゴシック" w:eastAsia="游ゴシック" w:hAnsi="游ゴシック" w:hint="eastAsia"/>
              </w:rPr>
              <w:t xml:space="preserve">　　</w:t>
            </w:r>
            <w:r w:rsidR="00F12912" w:rsidRPr="00FE6D75">
              <w:rPr>
                <w:rFonts w:ascii="游ゴシック" w:eastAsia="游ゴシック" w:hAnsi="游ゴシック" w:hint="eastAsia"/>
              </w:rPr>
              <w:t>㊞（署名の場合は押印省略可）</w:t>
            </w:r>
          </w:p>
          <w:p w14:paraId="5A620790" w14:textId="2B7F5DC3" w:rsidR="00F12912" w:rsidRPr="00FE6D75" w:rsidRDefault="00A14909" w:rsidP="00F12912">
            <w:pPr>
              <w:snapToGrid w:val="0"/>
              <w:spacing w:beforeLines="50" w:before="180"/>
              <w:rPr>
                <w:rFonts w:ascii="游ゴシック" w:eastAsia="游ゴシック" w:hAnsi="游ゴシック"/>
                <w:sz w:val="18"/>
                <w:szCs w:val="20"/>
              </w:rPr>
            </w:pPr>
            <w:r w:rsidRPr="00FE6D75">
              <w:rPr>
                <w:rFonts w:ascii="游ゴシック" w:eastAsia="游ゴシック" w:hAnsi="游ゴシック" w:hint="eastAsia"/>
              </w:rPr>
              <w:t>記入者連絡先：</w:t>
            </w:r>
          </w:p>
        </w:tc>
      </w:tr>
      <w:tr w:rsidR="0086443A" w:rsidRPr="00ED5509" w14:paraId="0EE44FEA" w14:textId="77777777" w:rsidTr="00FE6D75">
        <w:tc>
          <w:tcPr>
            <w:tcW w:w="1693"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center"/>
          </w:tcPr>
          <w:p w14:paraId="4CFFC71E" w14:textId="77777777" w:rsidR="0086443A" w:rsidRPr="00FE6D75" w:rsidRDefault="0086443A" w:rsidP="005638DB">
            <w:pPr>
              <w:snapToGrid w:val="0"/>
              <w:jc w:val="center"/>
              <w:rPr>
                <w:rFonts w:ascii="游ゴシック" w:eastAsia="游ゴシック" w:hAnsi="游ゴシック"/>
              </w:rPr>
            </w:pPr>
            <w:r w:rsidRPr="00FE6D75">
              <w:rPr>
                <w:rFonts w:ascii="游ゴシック" w:eastAsia="游ゴシック" w:hAnsi="游ゴシック" w:hint="eastAsia"/>
              </w:rPr>
              <w:t>出店希望日時</w:t>
            </w:r>
          </w:p>
          <w:p w14:paraId="7AE2DA30" w14:textId="62CC4980" w:rsidR="0066279A" w:rsidRPr="00FE6D75" w:rsidRDefault="0066279A" w:rsidP="005638DB">
            <w:pPr>
              <w:snapToGrid w:val="0"/>
              <w:jc w:val="center"/>
              <w:rPr>
                <w:rFonts w:ascii="游ゴシック" w:eastAsia="游ゴシック" w:hAnsi="游ゴシック"/>
              </w:rPr>
            </w:pPr>
            <w:r w:rsidRPr="00FE6D75">
              <w:rPr>
                <w:rFonts w:ascii="游ゴシック" w:eastAsia="游ゴシック" w:hAnsi="游ゴシック" w:hint="eastAsia"/>
              </w:rPr>
              <w:t>(応募要件②)</w:t>
            </w:r>
          </w:p>
        </w:tc>
        <w:tc>
          <w:tcPr>
            <w:tcW w:w="7915"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DA3B812" w14:textId="2905ADE9" w:rsidR="0086443A" w:rsidRPr="00FE6D75" w:rsidRDefault="0086443A" w:rsidP="00F12912">
            <w:pPr>
              <w:snapToGrid w:val="0"/>
              <w:rPr>
                <w:rFonts w:ascii="游ゴシック" w:eastAsia="游ゴシック" w:hAnsi="游ゴシック"/>
              </w:rPr>
            </w:pPr>
            <w:r w:rsidRPr="00FE6D75">
              <w:rPr>
                <w:rFonts w:ascii="游ゴシック" w:eastAsia="游ゴシック" w:hAnsi="游ゴシック" w:hint="eastAsia"/>
              </w:rPr>
              <w:t>期間：2025年</w:t>
            </w:r>
            <w:r w:rsidR="00FE6D75" w:rsidRPr="00FE6D75">
              <w:rPr>
                <w:rFonts w:ascii="游ゴシック" w:eastAsia="游ゴシック" w:hAnsi="游ゴシック" w:hint="eastAsia"/>
              </w:rPr>
              <w:t xml:space="preserve">　　</w:t>
            </w:r>
            <w:r w:rsidRPr="00FE6D75">
              <w:rPr>
                <w:rFonts w:ascii="游ゴシック" w:eastAsia="游ゴシック" w:hAnsi="游ゴシック" w:hint="eastAsia"/>
              </w:rPr>
              <w:t>月</w:t>
            </w:r>
            <w:r w:rsidR="00FE6D75" w:rsidRPr="00FE6D75">
              <w:rPr>
                <w:rFonts w:ascii="游ゴシック" w:eastAsia="游ゴシック" w:hAnsi="游ゴシック" w:hint="eastAsia"/>
              </w:rPr>
              <w:t xml:space="preserve">　　</w:t>
            </w:r>
            <w:r w:rsidRPr="00FE6D75">
              <w:rPr>
                <w:rFonts w:ascii="游ゴシック" w:eastAsia="游ゴシック" w:hAnsi="游ゴシック" w:hint="eastAsia"/>
              </w:rPr>
              <w:t>日(</w:t>
            </w:r>
            <w:r w:rsidR="00FE6D75" w:rsidRPr="00FE6D75">
              <w:rPr>
                <w:rFonts w:ascii="游ゴシック" w:eastAsia="游ゴシック" w:hAnsi="游ゴシック" w:hint="eastAsia"/>
              </w:rPr>
              <w:t xml:space="preserve">　　</w:t>
            </w:r>
            <w:r w:rsidRPr="00FE6D75">
              <w:rPr>
                <w:rFonts w:ascii="游ゴシック" w:eastAsia="游ゴシック" w:hAnsi="游ゴシック"/>
              </w:rPr>
              <w:t>)</w:t>
            </w:r>
            <w:r w:rsidR="00FE6D75" w:rsidRPr="00FE6D75">
              <w:rPr>
                <w:rFonts w:ascii="游ゴシック" w:eastAsia="游ゴシック" w:hAnsi="游ゴシック" w:hint="eastAsia"/>
              </w:rPr>
              <w:t xml:space="preserve">　</w:t>
            </w:r>
            <w:r w:rsidRPr="00FE6D75">
              <w:rPr>
                <w:rFonts w:ascii="游ゴシック" w:eastAsia="游ゴシック" w:hAnsi="游ゴシック" w:hint="eastAsia"/>
              </w:rPr>
              <w:t>～</w:t>
            </w:r>
            <w:r w:rsidR="00FE6D75" w:rsidRPr="00FE6D75">
              <w:rPr>
                <w:rFonts w:ascii="游ゴシック" w:eastAsia="游ゴシック" w:hAnsi="游ゴシック" w:hint="eastAsia"/>
              </w:rPr>
              <w:t xml:space="preserve">　　</w:t>
            </w:r>
            <w:r w:rsidRPr="00FE6D75">
              <w:rPr>
                <w:rFonts w:ascii="游ゴシック" w:eastAsia="游ゴシック" w:hAnsi="游ゴシック" w:hint="eastAsia"/>
              </w:rPr>
              <w:t>月</w:t>
            </w:r>
            <w:r w:rsidR="00FE6D75" w:rsidRPr="00FE6D75">
              <w:rPr>
                <w:rFonts w:ascii="游ゴシック" w:eastAsia="游ゴシック" w:hAnsi="游ゴシック" w:hint="eastAsia"/>
              </w:rPr>
              <w:t xml:space="preserve">　　</w:t>
            </w:r>
            <w:r w:rsidRPr="00FE6D75">
              <w:rPr>
                <w:rFonts w:ascii="游ゴシック" w:eastAsia="游ゴシック" w:hAnsi="游ゴシック" w:hint="eastAsia"/>
              </w:rPr>
              <w:t>日(</w:t>
            </w:r>
            <w:r w:rsidR="00FE6D75" w:rsidRPr="00FE6D75">
              <w:rPr>
                <w:rFonts w:ascii="游ゴシック" w:eastAsia="游ゴシック" w:hAnsi="游ゴシック" w:hint="eastAsia"/>
              </w:rPr>
              <w:t xml:space="preserve">　　</w:t>
            </w:r>
            <w:r w:rsidRPr="00FE6D75">
              <w:rPr>
                <w:rFonts w:ascii="游ゴシック" w:eastAsia="游ゴシック" w:hAnsi="游ゴシック"/>
              </w:rPr>
              <w:t>)</w:t>
            </w:r>
          </w:p>
          <w:p w14:paraId="2C8D2291" w14:textId="564B3AB1" w:rsidR="0086443A" w:rsidRPr="00FE6D75" w:rsidRDefault="0086443A" w:rsidP="00F12912">
            <w:pPr>
              <w:snapToGrid w:val="0"/>
              <w:spacing w:beforeLines="50" w:before="180"/>
              <w:rPr>
                <w:rFonts w:ascii="游ゴシック" w:eastAsia="游ゴシック" w:hAnsi="游ゴシック"/>
              </w:rPr>
            </w:pPr>
            <w:r w:rsidRPr="00FE6D75">
              <w:rPr>
                <w:rFonts w:ascii="游ゴシック" w:eastAsia="游ゴシック" w:hAnsi="游ゴシック" w:hint="eastAsia"/>
              </w:rPr>
              <w:t>曜日：□ 火曜日　□ 水曜日　□ 木曜日　□ 金曜日　□ 土曜日　□ 日曜日</w:t>
            </w:r>
          </w:p>
          <w:p w14:paraId="6BD96AD5" w14:textId="14ED1D8F" w:rsidR="0086443A" w:rsidRPr="00FE6D75" w:rsidRDefault="0086443A" w:rsidP="00FE6D75">
            <w:pPr>
              <w:snapToGrid w:val="0"/>
              <w:spacing w:beforeLines="50" w:before="180"/>
              <w:rPr>
                <w:rFonts w:ascii="游ゴシック" w:eastAsia="游ゴシック" w:hAnsi="游ゴシック"/>
              </w:rPr>
            </w:pPr>
            <w:r w:rsidRPr="00FE6D75">
              <w:rPr>
                <w:rFonts w:ascii="游ゴシック" w:eastAsia="游ゴシック" w:hAnsi="游ゴシック" w:hint="eastAsia"/>
              </w:rPr>
              <w:t>時間：</w:t>
            </w:r>
            <w:r w:rsidR="00FE6D75" w:rsidRPr="00FE6D75">
              <w:rPr>
                <w:rFonts w:ascii="游ゴシック" w:eastAsia="游ゴシック" w:hAnsi="游ゴシック" w:hint="eastAsia"/>
              </w:rPr>
              <w:t xml:space="preserve">　　　　　</w:t>
            </w:r>
            <w:r w:rsidRPr="00FE6D75">
              <w:rPr>
                <w:rFonts w:ascii="游ゴシック" w:eastAsia="游ゴシック" w:hAnsi="游ゴシック" w:hint="eastAsia"/>
              </w:rPr>
              <w:t>～</w:t>
            </w:r>
            <w:r w:rsidR="00FE6D75" w:rsidRPr="00FE6D75">
              <w:rPr>
                <w:rFonts w:ascii="游ゴシック" w:eastAsia="游ゴシック" w:hAnsi="游ゴシック" w:hint="eastAsia"/>
              </w:rPr>
              <w:t xml:space="preserve">　　　　　</w:t>
            </w:r>
            <w:r w:rsidRPr="00FE6D75">
              <w:rPr>
                <w:rFonts w:ascii="游ゴシック" w:eastAsia="游ゴシック" w:hAnsi="游ゴシック" w:hint="eastAsia"/>
              </w:rPr>
              <w:t>（準備・撤収時間は除く）</w:t>
            </w:r>
          </w:p>
        </w:tc>
      </w:tr>
      <w:tr w:rsidR="004D1DF2" w:rsidRPr="00ED5509" w14:paraId="644AC14A" w14:textId="77777777" w:rsidTr="00FE6D75">
        <w:tc>
          <w:tcPr>
            <w:tcW w:w="1693"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center"/>
          </w:tcPr>
          <w:p w14:paraId="43FC5C2A" w14:textId="3F359B81" w:rsidR="001113AB" w:rsidRPr="00FE6D75" w:rsidRDefault="001113AB" w:rsidP="004D1DF2">
            <w:pPr>
              <w:snapToGrid w:val="0"/>
              <w:jc w:val="center"/>
              <w:rPr>
                <w:rFonts w:ascii="游ゴシック" w:eastAsia="游ゴシック" w:hAnsi="游ゴシック"/>
              </w:rPr>
            </w:pPr>
            <w:r w:rsidRPr="00FE6D75">
              <w:rPr>
                <w:rFonts w:ascii="游ゴシック" w:eastAsia="游ゴシック" w:hAnsi="游ゴシック" w:hint="eastAsia"/>
              </w:rPr>
              <w:t>応募動機・</w:t>
            </w:r>
          </w:p>
          <w:p w14:paraId="4642A60C" w14:textId="298DE7A5" w:rsidR="004D1DF2" w:rsidRPr="00FE6D75" w:rsidRDefault="0066279A" w:rsidP="004D1DF2">
            <w:pPr>
              <w:snapToGrid w:val="0"/>
              <w:jc w:val="center"/>
              <w:rPr>
                <w:rFonts w:ascii="游ゴシック" w:eastAsia="游ゴシック" w:hAnsi="游ゴシック"/>
              </w:rPr>
            </w:pPr>
            <w:r w:rsidRPr="00FE6D75">
              <w:rPr>
                <w:rFonts w:ascii="游ゴシック" w:eastAsia="游ゴシック" w:hAnsi="游ゴシック" w:hint="eastAsia"/>
              </w:rPr>
              <w:t>チャレンジ内容</w:t>
            </w:r>
          </w:p>
          <w:p w14:paraId="048F8CCB" w14:textId="6C8683DD" w:rsidR="0066279A" w:rsidRPr="00FE6D75" w:rsidRDefault="0066279A" w:rsidP="004D1DF2">
            <w:pPr>
              <w:snapToGrid w:val="0"/>
              <w:jc w:val="center"/>
              <w:rPr>
                <w:rFonts w:ascii="游ゴシック" w:eastAsia="游ゴシック" w:hAnsi="游ゴシック"/>
              </w:rPr>
            </w:pPr>
            <w:r w:rsidRPr="00FE6D75">
              <w:rPr>
                <w:rFonts w:ascii="游ゴシック" w:eastAsia="游ゴシック" w:hAnsi="游ゴシック" w:hint="eastAsia"/>
              </w:rPr>
              <w:t>(応募要件③)</w:t>
            </w:r>
          </w:p>
        </w:tc>
        <w:tc>
          <w:tcPr>
            <w:tcW w:w="7915"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659878E1" w14:textId="77777777" w:rsidR="00F12912" w:rsidRPr="00FE6D75" w:rsidRDefault="00F12912" w:rsidP="0066279A">
            <w:pPr>
              <w:snapToGrid w:val="0"/>
              <w:rPr>
                <w:rFonts w:ascii="游ゴシック" w:eastAsia="游ゴシック" w:hAnsi="游ゴシック"/>
                <w:sz w:val="18"/>
                <w:szCs w:val="20"/>
              </w:rPr>
            </w:pPr>
          </w:p>
          <w:p w14:paraId="437D08F2" w14:textId="77777777" w:rsidR="00FE6D75" w:rsidRPr="00FE6D75" w:rsidRDefault="00FE6D75" w:rsidP="0066279A">
            <w:pPr>
              <w:snapToGrid w:val="0"/>
              <w:rPr>
                <w:rFonts w:ascii="游ゴシック" w:eastAsia="游ゴシック" w:hAnsi="游ゴシック"/>
                <w:sz w:val="18"/>
                <w:szCs w:val="20"/>
              </w:rPr>
            </w:pPr>
          </w:p>
          <w:p w14:paraId="0CA174EC" w14:textId="5015B91F" w:rsidR="00FE6D75" w:rsidRPr="00FE6D75" w:rsidRDefault="00FE6D75" w:rsidP="0066279A">
            <w:pPr>
              <w:snapToGrid w:val="0"/>
              <w:rPr>
                <w:rFonts w:ascii="游ゴシック" w:eastAsia="游ゴシック" w:hAnsi="游ゴシック"/>
                <w:sz w:val="18"/>
                <w:szCs w:val="20"/>
              </w:rPr>
            </w:pPr>
          </w:p>
          <w:p w14:paraId="6C6BBFF0" w14:textId="7CAF46AE" w:rsidR="00FE6D75" w:rsidRPr="00FE6D75" w:rsidRDefault="00FE6D75" w:rsidP="0066279A">
            <w:pPr>
              <w:snapToGrid w:val="0"/>
              <w:rPr>
                <w:rFonts w:ascii="游ゴシック" w:eastAsia="游ゴシック" w:hAnsi="游ゴシック"/>
                <w:sz w:val="18"/>
                <w:szCs w:val="20"/>
              </w:rPr>
            </w:pPr>
          </w:p>
          <w:p w14:paraId="6B378203" w14:textId="4B839038" w:rsidR="00FE6D75" w:rsidRPr="00FE6D75" w:rsidRDefault="00FE6D75" w:rsidP="0066279A">
            <w:pPr>
              <w:snapToGrid w:val="0"/>
              <w:rPr>
                <w:rFonts w:ascii="游ゴシック" w:eastAsia="游ゴシック" w:hAnsi="游ゴシック"/>
                <w:sz w:val="18"/>
                <w:szCs w:val="20"/>
              </w:rPr>
            </w:pPr>
          </w:p>
          <w:p w14:paraId="76901147" w14:textId="77777777" w:rsidR="00FE6D75" w:rsidRPr="00FE6D75" w:rsidRDefault="00FE6D75" w:rsidP="0066279A">
            <w:pPr>
              <w:snapToGrid w:val="0"/>
              <w:rPr>
                <w:rFonts w:ascii="游ゴシック" w:eastAsia="游ゴシック" w:hAnsi="游ゴシック"/>
                <w:sz w:val="18"/>
                <w:szCs w:val="20"/>
              </w:rPr>
            </w:pPr>
          </w:p>
          <w:p w14:paraId="4A5EC8EC" w14:textId="77777777" w:rsidR="00FE6D75" w:rsidRPr="00FE6D75" w:rsidRDefault="00FE6D75" w:rsidP="0066279A">
            <w:pPr>
              <w:snapToGrid w:val="0"/>
              <w:rPr>
                <w:rFonts w:ascii="游ゴシック" w:eastAsia="游ゴシック" w:hAnsi="游ゴシック"/>
                <w:sz w:val="18"/>
                <w:szCs w:val="20"/>
              </w:rPr>
            </w:pPr>
          </w:p>
          <w:p w14:paraId="3B7649F8" w14:textId="0F71BE46" w:rsidR="00FE6D75" w:rsidRPr="00FE6D75" w:rsidRDefault="00FE6D75" w:rsidP="0066279A">
            <w:pPr>
              <w:snapToGrid w:val="0"/>
              <w:rPr>
                <w:rFonts w:ascii="游ゴシック" w:eastAsia="游ゴシック" w:hAnsi="游ゴシック"/>
                <w:sz w:val="18"/>
                <w:szCs w:val="20"/>
              </w:rPr>
            </w:pPr>
          </w:p>
          <w:p w14:paraId="199D36FC" w14:textId="3F5313D3" w:rsidR="00FE6D75" w:rsidRPr="00FE6D75" w:rsidRDefault="00FE6D75" w:rsidP="0066279A">
            <w:pPr>
              <w:snapToGrid w:val="0"/>
              <w:rPr>
                <w:rFonts w:ascii="游ゴシック" w:eastAsia="游ゴシック" w:hAnsi="游ゴシック"/>
                <w:sz w:val="18"/>
                <w:szCs w:val="20"/>
              </w:rPr>
            </w:pPr>
          </w:p>
          <w:p w14:paraId="712C5AEB" w14:textId="0302F865" w:rsidR="00FE6D75" w:rsidRPr="00FE6D75" w:rsidRDefault="00FE6D75" w:rsidP="0066279A">
            <w:pPr>
              <w:snapToGrid w:val="0"/>
              <w:rPr>
                <w:rFonts w:ascii="游ゴシック" w:eastAsia="游ゴシック" w:hAnsi="游ゴシック"/>
                <w:sz w:val="18"/>
                <w:szCs w:val="20"/>
              </w:rPr>
            </w:pPr>
          </w:p>
          <w:p w14:paraId="23FFFB48" w14:textId="77777777" w:rsidR="00FE6D75" w:rsidRPr="00FE6D75" w:rsidRDefault="00FE6D75" w:rsidP="0066279A">
            <w:pPr>
              <w:snapToGrid w:val="0"/>
              <w:rPr>
                <w:rFonts w:ascii="游ゴシック" w:eastAsia="游ゴシック" w:hAnsi="游ゴシック"/>
                <w:sz w:val="18"/>
                <w:szCs w:val="20"/>
              </w:rPr>
            </w:pPr>
          </w:p>
          <w:p w14:paraId="63474DDB" w14:textId="77777777" w:rsidR="00FE6D75" w:rsidRPr="00FE6D75" w:rsidRDefault="00FE6D75" w:rsidP="0066279A">
            <w:pPr>
              <w:snapToGrid w:val="0"/>
              <w:rPr>
                <w:rFonts w:ascii="游ゴシック" w:eastAsia="游ゴシック" w:hAnsi="游ゴシック"/>
                <w:sz w:val="18"/>
                <w:szCs w:val="20"/>
              </w:rPr>
            </w:pPr>
          </w:p>
          <w:p w14:paraId="12190112" w14:textId="4182C25F" w:rsidR="00FE6D75" w:rsidRPr="00FE6D75" w:rsidRDefault="00FE6D75" w:rsidP="0066279A">
            <w:pPr>
              <w:snapToGrid w:val="0"/>
              <w:rPr>
                <w:rFonts w:ascii="游ゴシック" w:eastAsia="游ゴシック" w:hAnsi="游ゴシック"/>
                <w:sz w:val="18"/>
                <w:szCs w:val="20"/>
              </w:rPr>
            </w:pPr>
          </w:p>
        </w:tc>
      </w:tr>
      <w:tr w:rsidR="004D1DF2" w:rsidRPr="00ED5509" w14:paraId="18EC9E07" w14:textId="77777777" w:rsidTr="00FE6D75">
        <w:trPr>
          <w:trHeight w:val="667"/>
        </w:trPr>
        <w:tc>
          <w:tcPr>
            <w:tcW w:w="1693"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center"/>
          </w:tcPr>
          <w:p w14:paraId="49C2C667" w14:textId="0834F5DC" w:rsidR="001113AB" w:rsidRPr="00FE6D75" w:rsidRDefault="0066279A" w:rsidP="001113AB">
            <w:pPr>
              <w:snapToGrid w:val="0"/>
              <w:jc w:val="center"/>
              <w:rPr>
                <w:rFonts w:ascii="游ゴシック" w:eastAsia="游ゴシック" w:hAnsi="游ゴシック"/>
              </w:rPr>
            </w:pPr>
            <w:r w:rsidRPr="00FE6D75">
              <w:rPr>
                <w:rFonts w:ascii="游ゴシック" w:eastAsia="游ゴシック" w:hAnsi="游ゴシック" w:hint="eastAsia"/>
              </w:rPr>
              <w:t>効果検証方法</w:t>
            </w:r>
          </w:p>
        </w:tc>
        <w:tc>
          <w:tcPr>
            <w:tcW w:w="7915"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tcPr>
          <w:p w14:paraId="57321392" w14:textId="77777777" w:rsidR="004D1DF2" w:rsidRPr="00FE6D75" w:rsidRDefault="004D1DF2" w:rsidP="005638DB">
            <w:pPr>
              <w:snapToGrid w:val="0"/>
              <w:rPr>
                <w:rFonts w:ascii="游ゴシック" w:eastAsia="游ゴシック" w:hAnsi="游ゴシック"/>
              </w:rPr>
            </w:pPr>
          </w:p>
          <w:p w14:paraId="4221C85C" w14:textId="77777777" w:rsidR="00FE6D75" w:rsidRPr="00FE6D75" w:rsidRDefault="00FE6D75" w:rsidP="005638DB">
            <w:pPr>
              <w:snapToGrid w:val="0"/>
              <w:rPr>
                <w:rFonts w:ascii="游ゴシック" w:eastAsia="游ゴシック" w:hAnsi="游ゴシック"/>
              </w:rPr>
            </w:pPr>
          </w:p>
          <w:p w14:paraId="0999CAB9" w14:textId="77777777" w:rsidR="00FE6D75" w:rsidRPr="00FE6D75" w:rsidRDefault="00FE6D75" w:rsidP="005638DB">
            <w:pPr>
              <w:snapToGrid w:val="0"/>
              <w:rPr>
                <w:rFonts w:ascii="游ゴシック" w:eastAsia="游ゴシック" w:hAnsi="游ゴシック"/>
              </w:rPr>
            </w:pPr>
          </w:p>
          <w:p w14:paraId="5042420C" w14:textId="77777777" w:rsidR="00FE6D75" w:rsidRPr="00FE6D75" w:rsidRDefault="00FE6D75" w:rsidP="005638DB">
            <w:pPr>
              <w:snapToGrid w:val="0"/>
              <w:rPr>
                <w:rFonts w:ascii="游ゴシック" w:eastAsia="游ゴシック" w:hAnsi="游ゴシック"/>
              </w:rPr>
            </w:pPr>
          </w:p>
        </w:tc>
      </w:tr>
      <w:tr w:rsidR="00F12912" w:rsidRPr="00ED5509" w14:paraId="46717357" w14:textId="77777777" w:rsidTr="00FE6D75">
        <w:trPr>
          <w:trHeight w:val="667"/>
        </w:trPr>
        <w:tc>
          <w:tcPr>
            <w:tcW w:w="1693"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center"/>
          </w:tcPr>
          <w:p w14:paraId="6BD0B5BA" w14:textId="0C5D3789" w:rsidR="00F12912" w:rsidRPr="00FE6D75" w:rsidRDefault="00680E91" w:rsidP="001113AB">
            <w:pPr>
              <w:snapToGrid w:val="0"/>
              <w:jc w:val="center"/>
              <w:rPr>
                <w:rFonts w:ascii="游ゴシック" w:eastAsia="游ゴシック" w:hAnsi="游ゴシック"/>
                <w:w w:val="90"/>
              </w:rPr>
            </w:pPr>
            <w:r w:rsidRPr="00FE6D75">
              <w:rPr>
                <w:rFonts w:ascii="游ゴシック" w:eastAsia="游ゴシック" w:hAnsi="游ゴシック" w:hint="eastAsia"/>
                <w:w w:val="90"/>
              </w:rPr>
              <w:t>主な</w:t>
            </w:r>
            <w:r w:rsidR="00F12912" w:rsidRPr="00FE6D75">
              <w:rPr>
                <w:rFonts w:ascii="游ゴシック" w:eastAsia="游ゴシック" w:hAnsi="游ゴシック" w:hint="eastAsia"/>
                <w:w w:val="90"/>
              </w:rPr>
              <w:t>販売メニュー</w:t>
            </w:r>
          </w:p>
          <w:p w14:paraId="31D02545" w14:textId="3822E0CE" w:rsidR="00F12912" w:rsidRPr="00FE6D75" w:rsidRDefault="00F12912" w:rsidP="001113AB">
            <w:pPr>
              <w:snapToGrid w:val="0"/>
              <w:jc w:val="center"/>
              <w:rPr>
                <w:rFonts w:ascii="游ゴシック" w:eastAsia="游ゴシック" w:hAnsi="游ゴシック"/>
              </w:rPr>
            </w:pPr>
            <w:r w:rsidRPr="00FE6D75">
              <w:rPr>
                <w:rFonts w:ascii="游ゴシック" w:eastAsia="游ゴシック" w:hAnsi="游ゴシック" w:hint="eastAsia"/>
              </w:rPr>
              <w:t>（予定）</w:t>
            </w:r>
          </w:p>
        </w:tc>
        <w:tc>
          <w:tcPr>
            <w:tcW w:w="7915"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tcPr>
          <w:p w14:paraId="06DF992B" w14:textId="77777777" w:rsidR="00680E91" w:rsidRPr="00FE6D75" w:rsidRDefault="00680E91" w:rsidP="00F12912">
            <w:pPr>
              <w:snapToGrid w:val="0"/>
              <w:rPr>
                <w:rFonts w:ascii="游ゴシック" w:eastAsia="游ゴシック" w:hAnsi="游ゴシック"/>
              </w:rPr>
            </w:pPr>
          </w:p>
          <w:p w14:paraId="6A20D614" w14:textId="77777777" w:rsidR="00FE6D75" w:rsidRPr="00FE6D75" w:rsidRDefault="00FE6D75" w:rsidP="00F12912">
            <w:pPr>
              <w:snapToGrid w:val="0"/>
              <w:rPr>
                <w:rFonts w:ascii="游ゴシック" w:eastAsia="游ゴシック" w:hAnsi="游ゴシック"/>
              </w:rPr>
            </w:pPr>
          </w:p>
          <w:p w14:paraId="087519F7" w14:textId="77777777" w:rsidR="00FE6D75" w:rsidRPr="00FE6D75" w:rsidRDefault="00FE6D75" w:rsidP="00F12912">
            <w:pPr>
              <w:snapToGrid w:val="0"/>
              <w:rPr>
                <w:rFonts w:ascii="游ゴシック" w:eastAsia="游ゴシック" w:hAnsi="游ゴシック"/>
              </w:rPr>
            </w:pPr>
          </w:p>
          <w:p w14:paraId="1932A1AF" w14:textId="08C1A8CB" w:rsidR="00FE6D75" w:rsidRPr="00FE6D75" w:rsidRDefault="00FE6D75" w:rsidP="00F12912">
            <w:pPr>
              <w:snapToGrid w:val="0"/>
              <w:rPr>
                <w:rFonts w:ascii="游ゴシック" w:eastAsia="游ゴシック" w:hAnsi="游ゴシック"/>
              </w:rPr>
            </w:pPr>
          </w:p>
        </w:tc>
      </w:tr>
      <w:tr w:rsidR="004D1DF2" w:rsidRPr="00ED5509" w14:paraId="2C51ABCB" w14:textId="77777777" w:rsidTr="00FE6D75">
        <w:tc>
          <w:tcPr>
            <w:tcW w:w="1693"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9D9D9" w:themeFill="background1" w:themeFillShade="D9"/>
            <w:vAlign w:val="center"/>
          </w:tcPr>
          <w:p w14:paraId="020D1E4F" w14:textId="77777777" w:rsidR="004D1DF2" w:rsidRPr="00FE6D75" w:rsidRDefault="002A1651" w:rsidP="005638DB">
            <w:pPr>
              <w:snapToGrid w:val="0"/>
              <w:jc w:val="center"/>
              <w:rPr>
                <w:rFonts w:ascii="游ゴシック" w:eastAsia="游ゴシック" w:hAnsi="游ゴシック"/>
              </w:rPr>
            </w:pPr>
            <w:r w:rsidRPr="00FE6D75">
              <w:rPr>
                <w:rFonts w:ascii="游ゴシック" w:eastAsia="游ゴシック" w:hAnsi="游ゴシック" w:hint="eastAsia"/>
              </w:rPr>
              <w:t>担当者記入欄</w:t>
            </w:r>
          </w:p>
          <w:p w14:paraId="487739F3" w14:textId="276A49C0" w:rsidR="002A1651" w:rsidRPr="00FE6D75" w:rsidRDefault="002A1651" w:rsidP="005638DB">
            <w:pPr>
              <w:snapToGrid w:val="0"/>
              <w:jc w:val="center"/>
              <w:rPr>
                <w:rFonts w:ascii="游ゴシック" w:eastAsia="游ゴシック" w:hAnsi="游ゴシック"/>
              </w:rPr>
            </w:pPr>
            <w:r w:rsidRPr="00FE6D75">
              <w:rPr>
                <w:rFonts w:ascii="游ゴシック" w:eastAsia="游ゴシック" w:hAnsi="游ゴシック" w:hint="eastAsia"/>
              </w:rPr>
              <w:t>（記載不要）</w:t>
            </w:r>
          </w:p>
        </w:tc>
        <w:tc>
          <w:tcPr>
            <w:tcW w:w="7915"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9D9D9" w:themeFill="background1" w:themeFillShade="D9"/>
          </w:tcPr>
          <w:p w14:paraId="399058B6" w14:textId="5E0CE42B" w:rsidR="004D1DF2" w:rsidRDefault="002A1651" w:rsidP="002A1651">
            <w:pPr>
              <w:snapToGrid w:val="0"/>
              <w:rPr>
                <w:rFonts w:ascii="游ゴシック" w:eastAsia="游ゴシック" w:hAnsi="游ゴシック"/>
              </w:rPr>
            </w:pPr>
            <w:r>
              <w:rPr>
                <w:rFonts w:ascii="游ゴシック" w:eastAsia="游ゴシック" w:hAnsi="游ゴシック" w:hint="eastAsia"/>
              </w:rPr>
              <w:t>受付日：202</w:t>
            </w:r>
            <w:r w:rsidR="00A034AF">
              <w:rPr>
                <w:rFonts w:ascii="游ゴシック" w:eastAsia="游ゴシック" w:hAnsi="游ゴシック" w:hint="eastAsia"/>
              </w:rPr>
              <w:t>5</w:t>
            </w:r>
            <w:r>
              <w:rPr>
                <w:rFonts w:ascii="游ゴシック" w:eastAsia="游ゴシック" w:hAnsi="游ゴシック" w:hint="eastAsia"/>
              </w:rPr>
              <w:t xml:space="preserve">年　　</w:t>
            </w:r>
            <w:r w:rsidRPr="00A14909">
              <w:rPr>
                <w:rFonts w:ascii="游ゴシック" w:eastAsia="游ゴシック" w:hAnsi="游ゴシック" w:hint="eastAsia"/>
              </w:rPr>
              <w:t>月</w:t>
            </w:r>
            <w:r>
              <w:rPr>
                <w:rFonts w:ascii="游ゴシック" w:eastAsia="游ゴシック" w:hAnsi="游ゴシック" w:hint="eastAsia"/>
              </w:rPr>
              <w:t xml:space="preserve">　　</w:t>
            </w:r>
            <w:r w:rsidRPr="00A14909">
              <w:rPr>
                <w:rFonts w:ascii="游ゴシック" w:eastAsia="游ゴシック" w:hAnsi="游ゴシック" w:hint="eastAsia"/>
              </w:rPr>
              <w:t>日</w:t>
            </w:r>
          </w:p>
          <w:p w14:paraId="5761528C" w14:textId="11DE0748" w:rsidR="002A1651" w:rsidRDefault="002A1651" w:rsidP="00F12912">
            <w:pPr>
              <w:snapToGrid w:val="0"/>
              <w:rPr>
                <w:rFonts w:ascii="游ゴシック" w:eastAsia="游ゴシック" w:hAnsi="游ゴシック"/>
              </w:rPr>
            </w:pPr>
            <w:r>
              <w:rPr>
                <w:rFonts w:ascii="游ゴシック" w:eastAsia="游ゴシック" w:hAnsi="游ゴシック" w:hint="eastAsia"/>
              </w:rPr>
              <w:t>受付者：</w:t>
            </w:r>
          </w:p>
          <w:p w14:paraId="545667EE" w14:textId="4BAD4DD4" w:rsidR="002A1651" w:rsidRDefault="002A1651" w:rsidP="00F12912">
            <w:pPr>
              <w:snapToGrid w:val="0"/>
              <w:rPr>
                <w:rFonts w:ascii="游ゴシック" w:eastAsia="游ゴシック" w:hAnsi="游ゴシック"/>
              </w:rPr>
            </w:pPr>
            <w:r>
              <w:rPr>
                <w:rFonts w:ascii="游ゴシック" w:eastAsia="游ゴシック" w:hAnsi="游ゴシック" w:hint="eastAsia"/>
              </w:rPr>
              <w:t>使用登録確認</w:t>
            </w:r>
            <w:r w:rsidR="00F12912">
              <w:rPr>
                <w:rFonts w:ascii="游ゴシック" w:eastAsia="游ゴシック" w:hAnsi="游ゴシック" w:hint="eastAsia"/>
              </w:rPr>
              <w:t>（2</w:t>
            </w:r>
            <w:r w:rsidR="00F12912">
              <w:rPr>
                <w:rFonts w:ascii="游ゴシック" w:eastAsia="游ゴシック" w:hAnsi="游ゴシック"/>
              </w:rPr>
              <w:t>02</w:t>
            </w:r>
            <w:r w:rsidR="00A034AF">
              <w:rPr>
                <w:rFonts w:ascii="游ゴシック" w:eastAsia="游ゴシック" w:hAnsi="游ゴシック" w:hint="eastAsia"/>
              </w:rPr>
              <w:t>5</w:t>
            </w:r>
            <w:r w:rsidR="00F12912">
              <w:rPr>
                <w:rFonts w:ascii="游ゴシック" w:eastAsia="游ゴシック" w:hAnsi="游ゴシック" w:hint="eastAsia"/>
              </w:rPr>
              <w:t>年</w:t>
            </w:r>
            <w:r w:rsidR="00BA0E76">
              <w:rPr>
                <w:rFonts w:ascii="游ゴシック" w:eastAsia="游ゴシック" w:hAnsi="游ゴシック" w:hint="eastAsia"/>
              </w:rPr>
              <w:t>9</w:t>
            </w:r>
            <w:r w:rsidR="00F12912">
              <w:rPr>
                <w:rFonts w:ascii="游ゴシック" w:eastAsia="游ゴシック" w:hAnsi="游ゴシック" w:hint="eastAsia"/>
              </w:rPr>
              <w:t>月</w:t>
            </w:r>
            <w:r w:rsidR="00BA0E76">
              <w:rPr>
                <w:rFonts w:ascii="游ゴシック" w:eastAsia="游ゴシック" w:hAnsi="游ゴシック" w:hint="eastAsia"/>
              </w:rPr>
              <w:t>1</w:t>
            </w:r>
            <w:r w:rsidR="00BA0E76">
              <w:rPr>
                <w:rFonts w:ascii="游ゴシック" w:eastAsia="游ゴシック" w:hAnsi="游ゴシック"/>
              </w:rPr>
              <w:t>6</w:t>
            </w:r>
            <w:r w:rsidR="00F12912">
              <w:rPr>
                <w:rFonts w:ascii="游ゴシック" w:eastAsia="游ゴシック" w:hAnsi="游ゴシック" w:hint="eastAsia"/>
              </w:rPr>
              <w:t>日現在）</w:t>
            </w:r>
            <w:r>
              <w:rPr>
                <w:rFonts w:ascii="游ゴシック" w:eastAsia="游ゴシック" w:hAnsi="游ゴシック" w:hint="eastAsia"/>
              </w:rPr>
              <w:t>：</w:t>
            </w:r>
            <w:r w:rsidR="00F12912">
              <w:rPr>
                <w:rFonts w:ascii="游ゴシック" w:eastAsia="游ゴシック" w:hAnsi="游ゴシック" w:hint="eastAsia"/>
              </w:rPr>
              <w:t>□ 登録あり　□ 登録なし</w:t>
            </w:r>
          </w:p>
          <w:p w14:paraId="5E3B845C" w14:textId="7FC7CB54" w:rsidR="00F12912" w:rsidRPr="002A1651" w:rsidRDefault="00F12912" w:rsidP="002A1651">
            <w:pPr>
              <w:snapToGrid w:val="0"/>
              <w:rPr>
                <w:rFonts w:ascii="游ゴシック" w:eastAsia="游ゴシック" w:hAnsi="游ゴシック"/>
              </w:rPr>
            </w:pPr>
            <w:r>
              <w:rPr>
                <w:rFonts w:ascii="游ゴシック" w:eastAsia="游ゴシック" w:hAnsi="游ゴシック" w:hint="eastAsia"/>
              </w:rPr>
              <w:t>備考：</w:t>
            </w:r>
          </w:p>
        </w:tc>
      </w:tr>
    </w:tbl>
    <w:p w14:paraId="7479408B" w14:textId="27931886" w:rsidR="00FE6D75" w:rsidRPr="002E0EEB" w:rsidRDefault="00FE6D75" w:rsidP="00FE6D75">
      <w:pPr>
        <w:snapToGrid w:val="0"/>
        <w:spacing w:afterLines="50" w:after="180"/>
        <w:jc w:val="center"/>
        <w:rPr>
          <w:rFonts w:ascii="游ゴシック" w:eastAsia="游ゴシック" w:hAnsi="游ゴシック"/>
          <w:b/>
          <w:bCs/>
          <w:sz w:val="32"/>
          <w:szCs w:val="36"/>
        </w:rPr>
      </w:pPr>
      <w:r w:rsidRPr="002E0EEB">
        <w:rPr>
          <w:rFonts w:ascii="游ゴシック" w:eastAsia="游ゴシック" w:hAnsi="游ゴシック" w:hint="eastAsia"/>
          <w:b/>
          <w:bCs/>
          <w:sz w:val="32"/>
          <w:szCs w:val="36"/>
        </w:rPr>
        <w:lastRenderedPageBreak/>
        <w:t xml:space="preserve">くりふとキッチン定期出店事業　</w:t>
      </w:r>
      <w:r>
        <w:rPr>
          <w:rFonts w:ascii="游ゴシック" w:eastAsia="游ゴシック" w:hAnsi="游ゴシック" w:hint="eastAsia"/>
          <w:b/>
          <w:bCs/>
          <w:sz w:val="32"/>
          <w:szCs w:val="36"/>
        </w:rPr>
        <w:t>応募用紙</w:t>
      </w:r>
      <w:r>
        <w:rPr>
          <w:rFonts w:ascii="游ゴシック" w:eastAsia="游ゴシック" w:hAnsi="游ゴシック" w:hint="eastAsia"/>
          <w:b/>
          <w:bCs/>
          <w:color w:val="C00000"/>
          <w:sz w:val="32"/>
          <w:szCs w:val="36"/>
        </w:rPr>
        <w:t>【</w:t>
      </w:r>
      <w:r w:rsidRPr="00FE6D75">
        <w:rPr>
          <w:rFonts w:ascii="游ゴシック" w:eastAsia="游ゴシック" w:hAnsi="游ゴシック" w:hint="eastAsia"/>
          <w:b/>
          <w:bCs/>
          <w:color w:val="C00000"/>
          <w:sz w:val="32"/>
          <w:szCs w:val="36"/>
        </w:rPr>
        <w:t>記載例</w:t>
      </w:r>
      <w:r>
        <w:rPr>
          <w:rFonts w:ascii="游ゴシック" w:eastAsia="游ゴシック" w:hAnsi="游ゴシック" w:hint="eastAsia"/>
          <w:b/>
          <w:bCs/>
          <w:color w:val="C00000"/>
          <w:sz w:val="32"/>
          <w:szCs w:val="36"/>
        </w:rPr>
        <w:t>】</w:t>
      </w:r>
    </w:p>
    <w:tbl>
      <w:tblPr>
        <w:tblStyle w:val="a3"/>
        <w:tblW w:w="0" w:type="auto"/>
        <w:tblCellMar>
          <w:top w:w="170" w:type="dxa"/>
          <w:left w:w="57" w:type="dxa"/>
          <w:bottom w:w="170" w:type="dxa"/>
          <w:right w:w="57" w:type="dxa"/>
        </w:tblCellMar>
        <w:tblLook w:val="04A0" w:firstRow="1" w:lastRow="0" w:firstColumn="1" w:lastColumn="0" w:noHBand="0" w:noVBand="1"/>
      </w:tblPr>
      <w:tblGrid>
        <w:gridCol w:w="1693"/>
        <w:gridCol w:w="7915"/>
      </w:tblGrid>
      <w:tr w:rsidR="00FE6D75" w:rsidRPr="00ED5509" w14:paraId="51956193" w14:textId="77777777" w:rsidTr="005638DB">
        <w:tc>
          <w:tcPr>
            <w:tcW w:w="1693"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center"/>
          </w:tcPr>
          <w:p w14:paraId="6AAE0A22" w14:textId="77777777" w:rsidR="00FE6D75" w:rsidRPr="00FE6D75" w:rsidRDefault="00FE6D75" w:rsidP="005638DB">
            <w:pPr>
              <w:snapToGrid w:val="0"/>
              <w:jc w:val="center"/>
              <w:rPr>
                <w:rFonts w:ascii="游ゴシック" w:eastAsia="游ゴシック" w:hAnsi="游ゴシック"/>
              </w:rPr>
            </w:pPr>
            <w:r w:rsidRPr="00FE6D75">
              <w:rPr>
                <w:rFonts w:ascii="游ゴシック" w:eastAsia="游ゴシック" w:hAnsi="游ゴシック" w:hint="eastAsia"/>
              </w:rPr>
              <w:t>記入日</w:t>
            </w:r>
          </w:p>
        </w:tc>
        <w:tc>
          <w:tcPr>
            <w:tcW w:w="7915"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1C79B16" w14:textId="77777777" w:rsidR="00FE6D75" w:rsidRPr="00ED5509" w:rsidRDefault="00FE6D75" w:rsidP="005638DB">
            <w:pPr>
              <w:snapToGrid w:val="0"/>
              <w:rPr>
                <w:rFonts w:ascii="游ゴシック" w:eastAsia="游ゴシック" w:hAnsi="游ゴシック"/>
              </w:rPr>
            </w:pPr>
            <w:r>
              <w:rPr>
                <w:rFonts w:ascii="游ゴシック" w:eastAsia="游ゴシック" w:hAnsi="游ゴシック" w:hint="eastAsia"/>
              </w:rPr>
              <w:t>2024年</w:t>
            </w:r>
            <w:r w:rsidRPr="00A14909">
              <w:rPr>
                <w:rFonts w:ascii="游ゴシック" w:eastAsia="游ゴシック" w:hAnsi="游ゴシック" w:hint="eastAsia"/>
                <w:color w:val="C00000"/>
              </w:rPr>
              <w:t>11</w:t>
            </w:r>
            <w:r w:rsidRPr="00A14909">
              <w:rPr>
                <w:rFonts w:ascii="游ゴシック" w:eastAsia="游ゴシック" w:hAnsi="游ゴシック" w:hint="eastAsia"/>
              </w:rPr>
              <w:t>月</w:t>
            </w:r>
            <w:r w:rsidRPr="00A14909">
              <w:rPr>
                <w:rFonts w:ascii="游ゴシック" w:eastAsia="游ゴシック" w:hAnsi="游ゴシック"/>
                <w:color w:val="C00000"/>
              </w:rPr>
              <w:t>5</w:t>
            </w:r>
            <w:r w:rsidRPr="00A14909">
              <w:rPr>
                <w:rFonts w:ascii="游ゴシック" w:eastAsia="游ゴシック" w:hAnsi="游ゴシック" w:hint="eastAsia"/>
              </w:rPr>
              <w:t>日</w:t>
            </w:r>
          </w:p>
        </w:tc>
      </w:tr>
      <w:tr w:rsidR="00FE6D75" w:rsidRPr="00ED5509" w14:paraId="75A25F3D" w14:textId="77777777" w:rsidTr="005638DB">
        <w:tc>
          <w:tcPr>
            <w:tcW w:w="1693"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center"/>
          </w:tcPr>
          <w:p w14:paraId="6ACD2249" w14:textId="77777777" w:rsidR="00FE6D75" w:rsidRPr="00FE6D75" w:rsidRDefault="00FE6D75" w:rsidP="005638DB">
            <w:pPr>
              <w:snapToGrid w:val="0"/>
              <w:jc w:val="center"/>
              <w:rPr>
                <w:rFonts w:ascii="游ゴシック" w:eastAsia="游ゴシック" w:hAnsi="游ゴシック"/>
              </w:rPr>
            </w:pPr>
            <w:r w:rsidRPr="00FE6D75">
              <w:rPr>
                <w:rFonts w:ascii="游ゴシック" w:eastAsia="游ゴシック" w:hAnsi="游ゴシック" w:hint="eastAsia"/>
              </w:rPr>
              <w:t>応募者情報</w:t>
            </w:r>
          </w:p>
        </w:tc>
        <w:tc>
          <w:tcPr>
            <w:tcW w:w="7915"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AA93B36" w14:textId="77777777" w:rsidR="00FE6D75" w:rsidRDefault="00FE6D75" w:rsidP="005638DB">
            <w:pPr>
              <w:snapToGrid w:val="0"/>
              <w:rPr>
                <w:rFonts w:ascii="游ゴシック" w:eastAsia="游ゴシック" w:hAnsi="游ゴシック"/>
              </w:rPr>
            </w:pPr>
            <w:r>
              <w:rPr>
                <w:rFonts w:ascii="游ゴシック" w:eastAsia="游ゴシック" w:hAnsi="游ゴシック" w:hint="eastAsia"/>
              </w:rPr>
              <w:t>事業者名称（屋号）：</w:t>
            </w:r>
            <w:r w:rsidRPr="00A14909">
              <w:rPr>
                <w:rFonts w:ascii="游ゴシック" w:eastAsia="游ゴシック" w:hAnsi="游ゴシック" w:hint="eastAsia"/>
                <w:color w:val="C00000"/>
              </w:rPr>
              <w:t>株式会社栗山商店（栗山グルメ食堂）</w:t>
            </w:r>
          </w:p>
          <w:p w14:paraId="295167A7" w14:textId="77777777" w:rsidR="00FE6D75" w:rsidRDefault="00FE6D75" w:rsidP="005638DB">
            <w:pPr>
              <w:snapToGrid w:val="0"/>
              <w:spacing w:beforeLines="50" w:before="180"/>
              <w:rPr>
                <w:rFonts w:ascii="游ゴシック" w:eastAsia="游ゴシック" w:hAnsi="游ゴシック"/>
              </w:rPr>
            </w:pPr>
            <w:r>
              <w:rPr>
                <w:rFonts w:ascii="游ゴシック" w:eastAsia="游ゴシック" w:hAnsi="游ゴシック" w:hint="eastAsia"/>
              </w:rPr>
              <w:t>記入者氏名：</w:t>
            </w:r>
            <w:r w:rsidRPr="00A14909">
              <w:rPr>
                <w:rFonts w:ascii="游ゴシック" w:eastAsia="游ゴシック" w:hAnsi="游ゴシック" w:hint="eastAsia"/>
                <w:color w:val="C00000"/>
              </w:rPr>
              <w:t>栗山太郎</w:t>
            </w:r>
            <w:r>
              <w:rPr>
                <w:rFonts w:ascii="游ゴシック" w:eastAsia="游ゴシック" w:hAnsi="游ゴシック" w:hint="eastAsia"/>
                <w:color w:val="C00000"/>
              </w:rPr>
              <w:t xml:space="preserve">　</w:t>
            </w:r>
            <w:r w:rsidRPr="00F12912">
              <w:rPr>
                <w:rFonts w:ascii="游ゴシック" w:eastAsia="游ゴシック" w:hAnsi="游ゴシック" w:hint="eastAsia"/>
              </w:rPr>
              <w:t>㊞（署名の場合は押印省略可）</w:t>
            </w:r>
          </w:p>
          <w:p w14:paraId="33022DC3" w14:textId="77777777" w:rsidR="00FE6D75" w:rsidRPr="00F12912" w:rsidRDefault="00FE6D75" w:rsidP="005638DB">
            <w:pPr>
              <w:snapToGrid w:val="0"/>
              <w:spacing w:beforeLines="50" w:before="180"/>
              <w:rPr>
                <w:rFonts w:ascii="游ゴシック" w:eastAsia="游ゴシック" w:hAnsi="游ゴシック"/>
                <w:color w:val="4472C4" w:themeColor="accent1"/>
                <w:sz w:val="18"/>
                <w:szCs w:val="20"/>
              </w:rPr>
            </w:pPr>
            <w:r>
              <w:rPr>
                <w:rFonts w:ascii="游ゴシック" w:eastAsia="游ゴシック" w:hAnsi="游ゴシック" w:hint="eastAsia"/>
              </w:rPr>
              <w:t>記入者連絡先：</w:t>
            </w:r>
            <w:r w:rsidRPr="00A14909">
              <w:rPr>
                <w:rFonts w:ascii="游ゴシック" w:eastAsia="游ゴシック" w:hAnsi="游ゴシック" w:hint="eastAsia"/>
                <w:color w:val="C00000"/>
              </w:rPr>
              <w:t>0</w:t>
            </w:r>
            <w:r w:rsidRPr="00A14909">
              <w:rPr>
                <w:rFonts w:ascii="游ゴシック" w:eastAsia="游ゴシック" w:hAnsi="游ゴシック"/>
                <w:color w:val="C00000"/>
              </w:rPr>
              <w:t>90-0000-0000</w:t>
            </w:r>
            <w:r w:rsidRPr="0086443A">
              <w:rPr>
                <w:rFonts w:ascii="游ゴシック" w:eastAsia="游ゴシック" w:hAnsi="游ゴシック" w:hint="eastAsia"/>
                <w:color w:val="C00000"/>
              </w:rPr>
              <w:t xml:space="preserve">　　</w:t>
            </w:r>
            <w:r w:rsidRPr="0066279A">
              <w:rPr>
                <w:rFonts w:ascii="游ゴシック" w:eastAsia="游ゴシック" w:hAnsi="游ゴシック" w:hint="eastAsia"/>
                <w:color w:val="4472C4" w:themeColor="accent1"/>
                <w:sz w:val="18"/>
                <w:szCs w:val="20"/>
              </w:rPr>
              <w:t>※連絡がつきやすい電話番号</w:t>
            </w:r>
          </w:p>
        </w:tc>
      </w:tr>
      <w:tr w:rsidR="00FE6D75" w:rsidRPr="00ED5509" w14:paraId="2EF46AD1" w14:textId="77777777" w:rsidTr="005638DB">
        <w:tc>
          <w:tcPr>
            <w:tcW w:w="1693"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center"/>
          </w:tcPr>
          <w:p w14:paraId="712C9959" w14:textId="77777777" w:rsidR="00FE6D75" w:rsidRPr="00FE6D75" w:rsidRDefault="00FE6D75" w:rsidP="005638DB">
            <w:pPr>
              <w:snapToGrid w:val="0"/>
              <w:jc w:val="center"/>
              <w:rPr>
                <w:rFonts w:ascii="游ゴシック" w:eastAsia="游ゴシック" w:hAnsi="游ゴシック"/>
              </w:rPr>
            </w:pPr>
            <w:r w:rsidRPr="00FE6D75">
              <w:rPr>
                <w:rFonts w:ascii="游ゴシック" w:eastAsia="游ゴシック" w:hAnsi="游ゴシック" w:hint="eastAsia"/>
              </w:rPr>
              <w:t>出店希望日時</w:t>
            </w:r>
          </w:p>
          <w:p w14:paraId="5703E4A4" w14:textId="77777777" w:rsidR="00FE6D75" w:rsidRPr="00FE6D75" w:rsidRDefault="00FE6D75" w:rsidP="005638DB">
            <w:pPr>
              <w:snapToGrid w:val="0"/>
              <w:jc w:val="center"/>
              <w:rPr>
                <w:rFonts w:ascii="游ゴシック" w:eastAsia="游ゴシック" w:hAnsi="游ゴシック"/>
              </w:rPr>
            </w:pPr>
            <w:r w:rsidRPr="00FE6D75">
              <w:rPr>
                <w:rFonts w:ascii="游ゴシック" w:eastAsia="游ゴシック" w:hAnsi="游ゴシック" w:hint="eastAsia"/>
              </w:rPr>
              <w:t>(応募要件②)</w:t>
            </w:r>
          </w:p>
        </w:tc>
        <w:tc>
          <w:tcPr>
            <w:tcW w:w="7915"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B67446A" w14:textId="3C6C475F" w:rsidR="00FE6D75" w:rsidRDefault="00FE6D75" w:rsidP="005638DB">
            <w:pPr>
              <w:snapToGrid w:val="0"/>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76672" behindDoc="0" locked="1" layoutInCell="1" allowOverlap="0" wp14:anchorId="2C2C080C" wp14:editId="30E858F3">
                      <wp:simplePos x="0" y="0"/>
                      <wp:positionH relativeFrom="column">
                        <wp:posOffset>397510</wp:posOffset>
                      </wp:positionH>
                      <wp:positionV relativeFrom="page">
                        <wp:posOffset>325755</wp:posOffset>
                      </wp:positionV>
                      <wp:extent cx="140335" cy="198120"/>
                      <wp:effectExtent l="0" t="0" r="12065" b="11430"/>
                      <wp:wrapNone/>
                      <wp:docPr id="19" name="テキスト ボックス 19"/>
                      <wp:cNvGraphicFramePr/>
                      <a:graphic xmlns:a="http://schemas.openxmlformats.org/drawingml/2006/main">
                        <a:graphicData uri="http://schemas.microsoft.com/office/word/2010/wordprocessingShape">
                          <wps:wsp>
                            <wps:cNvSpPr txBox="1"/>
                            <wps:spPr>
                              <a:xfrm>
                                <a:off x="0" y="0"/>
                                <a:ext cx="140335" cy="198120"/>
                              </a:xfrm>
                              <a:prstGeom prst="rect">
                                <a:avLst/>
                              </a:prstGeom>
                              <a:noFill/>
                              <a:ln w="6350">
                                <a:noFill/>
                              </a:ln>
                            </wps:spPr>
                            <wps:txbx>
                              <w:txbxContent>
                                <w:p w14:paraId="7A0DA783" w14:textId="77777777" w:rsidR="00FE6D75" w:rsidRPr="00A14909" w:rsidRDefault="00FE6D75" w:rsidP="00FE6D75">
                                  <w:pPr>
                                    <w:rPr>
                                      <w:rFonts w:ascii="游ゴシック" w:eastAsia="游ゴシック" w:hAnsi="游ゴシック"/>
                                      <w:color w:val="C00000"/>
                                    </w:rPr>
                                  </w:pPr>
                                  <w:r w:rsidRPr="00A14909">
                                    <w:rPr>
                                      <w:rFonts w:ascii="游ゴシック" w:eastAsia="游ゴシック" w:hAnsi="游ゴシック" w:hint="eastAsia"/>
                                      <w:color w:val="C00000"/>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C080C" id="_x0000_t202" coordsize="21600,21600" o:spt="202" path="m,l,21600r21600,l21600,xe">
                      <v:stroke joinstyle="miter"/>
                      <v:path gradientshapeok="t" o:connecttype="rect"/>
                    </v:shapetype>
                    <v:shape id="テキスト ボックス 19" o:spid="_x0000_s1026" type="#_x0000_t202" style="position:absolute;left:0;text-align:left;margin-left:31.3pt;margin-top:25.65pt;width:11.05pt;height:15.6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" o:allowoverlap="f" filled="f" stroked="f" strokeweight=".5pt">
                      <v:textbox inset="0,0,0,0">
                        <w:txbxContent>
                          <w:p w14:paraId="7A0DA783" w14:textId="77777777" w:rsidR="00FE6D75" w:rsidRPr="00A14909" w:rsidRDefault="00FE6D75" w:rsidP="00FE6D75">
                            <w:pPr>
                              <w:rPr>
                                <w:rFonts w:ascii="游ゴシック" w:eastAsia="游ゴシック" w:hAnsi="游ゴシック"/>
                                <w:color w:val="C00000"/>
                              </w:rPr>
                            </w:pPr>
                            <w:r w:rsidRPr="00A14909">
                              <w:rPr>
                                <w:rFonts w:ascii="游ゴシック" w:eastAsia="游ゴシック" w:hAnsi="游ゴシック" w:hint="eastAsia"/>
                                <w:color w:val="C00000"/>
                              </w:rPr>
                              <w:t>✓</w:t>
                            </w:r>
                          </w:p>
                        </w:txbxContent>
                      </v:textbox>
                      <w10:wrap anchory="page"/>
                      <w10:anchorlock/>
                    </v:shape>
                  </w:pict>
                </mc:Fallback>
              </mc:AlternateContent>
            </w:r>
            <w:r>
              <w:rPr>
                <w:rFonts w:ascii="游ゴシック" w:eastAsia="游ゴシック" w:hAnsi="游ゴシック" w:hint="eastAsia"/>
                <w:noProof/>
              </w:rPr>
              <mc:AlternateContent>
                <mc:Choice Requires="wps">
                  <w:drawing>
                    <wp:anchor distT="0" distB="0" distL="114300" distR="114300" simplePos="0" relativeHeight="251677696" behindDoc="0" locked="1" layoutInCell="1" allowOverlap="0" wp14:anchorId="4417D11D" wp14:editId="5CA9349F">
                      <wp:simplePos x="0" y="0"/>
                      <wp:positionH relativeFrom="column">
                        <wp:posOffset>2597150</wp:posOffset>
                      </wp:positionH>
                      <wp:positionV relativeFrom="page">
                        <wp:posOffset>325755</wp:posOffset>
                      </wp:positionV>
                      <wp:extent cx="140335" cy="198120"/>
                      <wp:effectExtent l="0" t="0" r="12065" b="11430"/>
                      <wp:wrapNone/>
                      <wp:docPr id="18" name="テキスト ボックス 18"/>
                      <wp:cNvGraphicFramePr/>
                      <a:graphic xmlns:a="http://schemas.openxmlformats.org/drawingml/2006/main">
                        <a:graphicData uri="http://schemas.microsoft.com/office/word/2010/wordprocessingShape">
                          <wps:wsp>
                            <wps:cNvSpPr txBox="1"/>
                            <wps:spPr>
                              <a:xfrm>
                                <a:off x="0" y="0"/>
                                <a:ext cx="140335" cy="198120"/>
                              </a:xfrm>
                              <a:prstGeom prst="rect">
                                <a:avLst/>
                              </a:prstGeom>
                              <a:noFill/>
                              <a:ln w="6350">
                                <a:noFill/>
                              </a:ln>
                            </wps:spPr>
                            <wps:txbx>
                              <w:txbxContent>
                                <w:p w14:paraId="78E05302" w14:textId="77777777" w:rsidR="00FE6D75" w:rsidRPr="00A14909" w:rsidRDefault="00FE6D75" w:rsidP="00FE6D75">
                                  <w:pPr>
                                    <w:rPr>
                                      <w:rFonts w:ascii="游ゴシック" w:eastAsia="游ゴシック" w:hAnsi="游ゴシック"/>
                                      <w:color w:val="C00000"/>
                                    </w:rPr>
                                  </w:pPr>
                                  <w:r w:rsidRPr="00A14909">
                                    <w:rPr>
                                      <w:rFonts w:ascii="游ゴシック" w:eastAsia="游ゴシック" w:hAnsi="游ゴシック" w:hint="eastAsia"/>
                                      <w:color w:val="C00000"/>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7D11D" id="テキスト ボックス 18" o:spid="_x0000_s1027" type="#_x0000_t202" style="position:absolute;left:0;text-align:left;margin-left:204.5pt;margin-top:25.65pt;width:11.05pt;height:15.6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" o:allowoverlap="f" filled="f" stroked="f" strokeweight=".5pt">
                      <v:textbox inset="0,0,0,0">
                        <w:txbxContent>
                          <w:p w14:paraId="78E05302" w14:textId="77777777" w:rsidR="00FE6D75" w:rsidRPr="00A14909" w:rsidRDefault="00FE6D75" w:rsidP="00FE6D75">
                            <w:pPr>
                              <w:rPr>
                                <w:rFonts w:ascii="游ゴシック" w:eastAsia="游ゴシック" w:hAnsi="游ゴシック"/>
                                <w:color w:val="C00000"/>
                              </w:rPr>
                            </w:pPr>
                            <w:r w:rsidRPr="00A14909">
                              <w:rPr>
                                <w:rFonts w:ascii="游ゴシック" w:eastAsia="游ゴシック" w:hAnsi="游ゴシック" w:hint="eastAsia"/>
                                <w:color w:val="C00000"/>
                              </w:rPr>
                              <w:t>✓</w:t>
                            </w:r>
                          </w:p>
                        </w:txbxContent>
                      </v:textbox>
                      <w10:wrap anchory="page"/>
                      <w10:anchorlock/>
                    </v:shape>
                  </w:pict>
                </mc:Fallback>
              </mc:AlternateContent>
            </w:r>
            <w:r>
              <w:rPr>
                <w:rFonts w:ascii="游ゴシック" w:eastAsia="游ゴシック" w:hAnsi="游ゴシック" w:hint="eastAsia"/>
                <w:noProof/>
              </w:rPr>
              <mc:AlternateContent>
                <mc:Choice Requires="wps">
                  <w:drawing>
                    <wp:anchor distT="0" distB="0" distL="114300" distR="114300" simplePos="0" relativeHeight="251678720" behindDoc="0" locked="1" layoutInCell="1" allowOverlap="0" wp14:anchorId="792DF2E3" wp14:editId="6254A980">
                      <wp:simplePos x="0" y="0"/>
                      <wp:positionH relativeFrom="column">
                        <wp:posOffset>3334385</wp:posOffset>
                      </wp:positionH>
                      <wp:positionV relativeFrom="page">
                        <wp:posOffset>325755</wp:posOffset>
                      </wp:positionV>
                      <wp:extent cx="140335" cy="198120"/>
                      <wp:effectExtent l="0" t="0" r="12065" b="11430"/>
                      <wp:wrapNone/>
                      <wp:docPr id="17" name="テキスト ボックス 17"/>
                      <wp:cNvGraphicFramePr/>
                      <a:graphic xmlns:a="http://schemas.openxmlformats.org/drawingml/2006/main">
                        <a:graphicData uri="http://schemas.microsoft.com/office/word/2010/wordprocessingShape">
                          <wps:wsp>
                            <wps:cNvSpPr txBox="1"/>
                            <wps:spPr>
                              <a:xfrm>
                                <a:off x="0" y="0"/>
                                <a:ext cx="140335" cy="198120"/>
                              </a:xfrm>
                              <a:prstGeom prst="rect">
                                <a:avLst/>
                              </a:prstGeom>
                              <a:noFill/>
                              <a:ln w="6350">
                                <a:noFill/>
                              </a:ln>
                            </wps:spPr>
                            <wps:txbx>
                              <w:txbxContent>
                                <w:p w14:paraId="50DD6ED5" w14:textId="77777777" w:rsidR="00FE6D75" w:rsidRPr="00A14909" w:rsidRDefault="00FE6D75" w:rsidP="00FE6D75">
                                  <w:pPr>
                                    <w:rPr>
                                      <w:rFonts w:ascii="游ゴシック" w:eastAsia="游ゴシック" w:hAnsi="游ゴシック"/>
                                      <w:color w:val="C00000"/>
                                    </w:rPr>
                                  </w:pPr>
                                  <w:r w:rsidRPr="00A14909">
                                    <w:rPr>
                                      <w:rFonts w:ascii="游ゴシック" w:eastAsia="游ゴシック" w:hAnsi="游ゴシック" w:hint="eastAsia"/>
                                      <w:color w:val="C00000"/>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DF2E3" id="テキスト ボックス 17" o:spid="_x0000_s1028" type="#_x0000_t202" style="position:absolute;left:0;text-align:left;margin-left:262.55pt;margin-top:25.65pt;width:11.05pt;height:15.6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" o:allowoverlap="f" filled="f" stroked="f" strokeweight=".5pt">
                      <v:textbox inset="0,0,0,0">
                        <w:txbxContent>
                          <w:p w14:paraId="50DD6ED5" w14:textId="77777777" w:rsidR="00FE6D75" w:rsidRPr="00A14909" w:rsidRDefault="00FE6D75" w:rsidP="00FE6D75">
                            <w:pPr>
                              <w:rPr>
                                <w:rFonts w:ascii="游ゴシック" w:eastAsia="游ゴシック" w:hAnsi="游ゴシック"/>
                                <w:color w:val="C00000"/>
                              </w:rPr>
                            </w:pPr>
                            <w:r w:rsidRPr="00A14909">
                              <w:rPr>
                                <w:rFonts w:ascii="游ゴシック" w:eastAsia="游ゴシック" w:hAnsi="游ゴシック" w:hint="eastAsia"/>
                                <w:color w:val="C00000"/>
                              </w:rPr>
                              <w:t>✓</w:t>
                            </w:r>
                          </w:p>
                        </w:txbxContent>
                      </v:textbox>
                      <w10:wrap anchory="page"/>
                      <w10:anchorlock/>
                    </v:shape>
                  </w:pict>
                </mc:Fallback>
              </mc:AlternateContent>
            </w:r>
            <w:r>
              <w:rPr>
                <w:rFonts w:ascii="游ゴシック" w:eastAsia="游ゴシック" w:hAnsi="游ゴシック" w:hint="eastAsia"/>
              </w:rPr>
              <w:t>期間：2025年</w:t>
            </w:r>
            <w:r w:rsidRPr="00A14909">
              <w:rPr>
                <w:rFonts w:ascii="游ゴシック" w:eastAsia="游ゴシック" w:hAnsi="游ゴシック" w:hint="eastAsia"/>
                <w:color w:val="C00000"/>
              </w:rPr>
              <w:t>1</w:t>
            </w:r>
            <w:r w:rsidRPr="00A14909">
              <w:rPr>
                <w:rFonts w:ascii="游ゴシック" w:eastAsia="游ゴシック" w:hAnsi="游ゴシック" w:hint="eastAsia"/>
              </w:rPr>
              <w:t>月</w:t>
            </w:r>
            <w:r>
              <w:rPr>
                <w:rFonts w:ascii="游ゴシック" w:eastAsia="游ゴシック" w:hAnsi="游ゴシック" w:hint="eastAsia"/>
                <w:color w:val="C00000"/>
              </w:rPr>
              <w:t>21</w:t>
            </w:r>
            <w:r w:rsidRPr="00A14909">
              <w:rPr>
                <w:rFonts w:ascii="游ゴシック" w:eastAsia="游ゴシック" w:hAnsi="游ゴシック" w:hint="eastAsia"/>
              </w:rPr>
              <w:t>日</w:t>
            </w:r>
            <w:r>
              <w:rPr>
                <w:rFonts w:ascii="游ゴシック" w:eastAsia="游ゴシック" w:hAnsi="游ゴシック" w:hint="eastAsia"/>
              </w:rPr>
              <w:t>(</w:t>
            </w:r>
            <w:r w:rsidRPr="0086443A">
              <w:rPr>
                <w:rFonts w:ascii="游ゴシック" w:eastAsia="游ゴシック" w:hAnsi="游ゴシック" w:hint="eastAsia"/>
                <w:color w:val="C00000"/>
              </w:rPr>
              <w:t>火</w:t>
            </w:r>
            <w:r>
              <w:rPr>
                <w:rFonts w:ascii="游ゴシック" w:eastAsia="游ゴシック" w:hAnsi="游ゴシック"/>
              </w:rPr>
              <w:t>)</w:t>
            </w:r>
            <w:r>
              <w:rPr>
                <w:rFonts w:ascii="游ゴシック" w:eastAsia="游ゴシック" w:hAnsi="游ゴシック" w:hint="eastAsia"/>
              </w:rPr>
              <w:t>～</w:t>
            </w:r>
            <w:r w:rsidRPr="0086443A">
              <w:rPr>
                <w:rFonts w:ascii="游ゴシック" w:eastAsia="游ゴシック" w:hAnsi="游ゴシック" w:hint="eastAsia"/>
                <w:color w:val="C00000"/>
              </w:rPr>
              <w:t>3</w:t>
            </w:r>
            <w:r>
              <w:rPr>
                <w:rFonts w:ascii="游ゴシック" w:eastAsia="游ゴシック" w:hAnsi="游ゴシック" w:hint="eastAsia"/>
              </w:rPr>
              <w:t>月</w:t>
            </w:r>
            <w:r w:rsidRPr="0086443A">
              <w:rPr>
                <w:rFonts w:ascii="游ゴシック" w:eastAsia="游ゴシック" w:hAnsi="游ゴシック" w:hint="eastAsia"/>
                <w:color w:val="C00000"/>
              </w:rPr>
              <w:t>1</w:t>
            </w:r>
            <w:r w:rsidR="00BD6AC1">
              <w:rPr>
                <w:rFonts w:ascii="游ゴシック" w:eastAsia="游ゴシック" w:hAnsi="游ゴシック" w:hint="eastAsia"/>
                <w:color w:val="C00000"/>
              </w:rPr>
              <w:t>5</w:t>
            </w:r>
            <w:r>
              <w:rPr>
                <w:rFonts w:ascii="游ゴシック" w:eastAsia="游ゴシック" w:hAnsi="游ゴシック" w:hint="eastAsia"/>
              </w:rPr>
              <w:t>日(</w:t>
            </w:r>
            <w:r w:rsidR="00BD6AC1">
              <w:rPr>
                <w:rFonts w:ascii="游ゴシック" w:eastAsia="游ゴシック" w:hAnsi="游ゴシック" w:hint="eastAsia"/>
                <w:color w:val="C00000"/>
              </w:rPr>
              <w:t>土</w:t>
            </w:r>
            <w:r>
              <w:rPr>
                <w:rFonts w:ascii="游ゴシック" w:eastAsia="游ゴシック" w:hAnsi="游ゴシック"/>
              </w:rPr>
              <w:t>)</w:t>
            </w:r>
          </w:p>
          <w:p w14:paraId="53B8725E" w14:textId="77777777" w:rsidR="00FE6D75" w:rsidRDefault="00FE6D75" w:rsidP="005638DB">
            <w:pPr>
              <w:snapToGrid w:val="0"/>
              <w:spacing w:beforeLines="50" w:before="180"/>
              <w:rPr>
                <w:rFonts w:ascii="游ゴシック" w:eastAsia="游ゴシック" w:hAnsi="游ゴシック"/>
              </w:rPr>
            </w:pPr>
            <w:r>
              <w:rPr>
                <w:rFonts w:ascii="游ゴシック" w:eastAsia="游ゴシック" w:hAnsi="游ゴシック" w:hint="eastAsia"/>
              </w:rPr>
              <w:t>曜日：□ 火曜日　□ 水曜日　□ 木曜日　□ 金曜日　□ 土曜日　□ 日曜日</w:t>
            </w:r>
          </w:p>
          <w:p w14:paraId="66087483" w14:textId="77777777" w:rsidR="00FE6D75" w:rsidRDefault="00FE6D75" w:rsidP="005638DB">
            <w:pPr>
              <w:snapToGrid w:val="0"/>
              <w:spacing w:beforeLines="50" w:before="180"/>
              <w:rPr>
                <w:rFonts w:ascii="游ゴシック" w:eastAsia="游ゴシック" w:hAnsi="游ゴシック"/>
              </w:rPr>
            </w:pPr>
            <w:r>
              <w:rPr>
                <w:rFonts w:ascii="游ゴシック" w:eastAsia="游ゴシック" w:hAnsi="游ゴシック" w:hint="eastAsia"/>
              </w:rPr>
              <w:t>時間：</w:t>
            </w:r>
            <w:r w:rsidRPr="0086443A">
              <w:rPr>
                <w:rFonts w:ascii="游ゴシック" w:eastAsia="游ゴシック" w:hAnsi="游ゴシック"/>
                <w:color w:val="C00000"/>
              </w:rPr>
              <w:t>11:00</w:t>
            </w:r>
            <w:r>
              <w:rPr>
                <w:rFonts w:ascii="游ゴシック" w:eastAsia="游ゴシック" w:hAnsi="游ゴシック" w:hint="eastAsia"/>
              </w:rPr>
              <w:t>～</w:t>
            </w:r>
            <w:r w:rsidRPr="0086443A">
              <w:rPr>
                <w:rFonts w:ascii="游ゴシック" w:eastAsia="游ゴシック" w:hAnsi="游ゴシック" w:hint="eastAsia"/>
                <w:color w:val="C00000"/>
              </w:rPr>
              <w:t>1</w:t>
            </w:r>
            <w:r w:rsidRPr="0086443A">
              <w:rPr>
                <w:rFonts w:ascii="游ゴシック" w:eastAsia="游ゴシック" w:hAnsi="游ゴシック"/>
                <w:color w:val="C00000"/>
              </w:rPr>
              <w:t>6:00</w:t>
            </w:r>
            <w:r>
              <w:rPr>
                <w:rFonts w:ascii="游ゴシック" w:eastAsia="游ゴシック" w:hAnsi="游ゴシック" w:hint="eastAsia"/>
              </w:rPr>
              <w:t>（準備・撤収時間は除く）</w:t>
            </w:r>
          </w:p>
          <w:p w14:paraId="6D6AA2CC" w14:textId="77777777" w:rsidR="00FE6D75" w:rsidRDefault="00FE6D75" w:rsidP="005638DB">
            <w:pPr>
              <w:snapToGrid w:val="0"/>
              <w:rPr>
                <w:rFonts w:ascii="游ゴシック" w:eastAsia="游ゴシック" w:hAnsi="游ゴシック"/>
              </w:rPr>
            </w:pPr>
            <w:r w:rsidRPr="0066279A">
              <w:rPr>
                <w:rFonts w:ascii="游ゴシック" w:eastAsia="游ゴシック" w:hAnsi="游ゴシック" w:hint="eastAsia"/>
                <w:color w:val="4472C4" w:themeColor="accent1"/>
                <w:sz w:val="18"/>
                <w:szCs w:val="20"/>
              </w:rPr>
              <w:t>※</w:t>
            </w:r>
            <w:r w:rsidRPr="0066279A">
              <w:rPr>
                <w:rFonts w:ascii="游ゴシック" w:eastAsia="游ゴシック" w:hAnsi="游ゴシック"/>
                <w:color w:val="4472C4" w:themeColor="accent1"/>
                <w:sz w:val="18"/>
                <w:szCs w:val="20"/>
              </w:rPr>
              <w:t>最低4週間以上、毎週1日間以上</w:t>
            </w:r>
            <w:r w:rsidRPr="0066279A">
              <w:rPr>
                <w:rFonts w:ascii="游ゴシック" w:eastAsia="游ゴシック" w:hAnsi="游ゴシック" w:hint="eastAsia"/>
                <w:color w:val="4472C4" w:themeColor="accent1"/>
                <w:sz w:val="18"/>
                <w:szCs w:val="20"/>
              </w:rPr>
              <w:t>(</w:t>
            </w:r>
            <w:r w:rsidRPr="0066279A">
              <w:rPr>
                <w:rFonts w:ascii="游ゴシック" w:eastAsia="游ゴシック" w:hAnsi="游ゴシック"/>
                <w:color w:val="4472C4" w:themeColor="accent1"/>
                <w:sz w:val="18"/>
                <w:szCs w:val="20"/>
              </w:rPr>
              <w:t>最大3日間</w:t>
            </w:r>
            <w:r w:rsidRPr="0066279A">
              <w:rPr>
                <w:rFonts w:ascii="游ゴシック" w:eastAsia="游ゴシック" w:hAnsi="游ゴシック" w:hint="eastAsia"/>
                <w:color w:val="4472C4" w:themeColor="accent1"/>
                <w:sz w:val="18"/>
                <w:szCs w:val="20"/>
              </w:rPr>
              <w:t>)</w:t>
            </w:r>
            <w:r w:rsidRPr="0066279A">
              <w:rPr>
                <w:rFonts w:ascii="游ゴシック" w:eastAsia="游ゴシック" w:hAnsi="游ゴシック"/>
                <w:color w:val="4472C4" w:themeColor="accent1"/>
                <w:sz w:val="18"/>
                <w:szCs w:val="20"/>
              </w:rPr>
              <w:t>、同一曜日に出店</w:t>
            </w:r>
            <w:r w:rsidRPr="0066279A">
              <w:rPr>
                <w:rFonts w:ascii="游ゴシック" w:eastAsia="游ゴシック" w:hAnsi="游ゴシック" w:hint="eastAsia"/>
                <w:color w:val="4472C4" w:themeColor="accent1"/>
                <w:sz w:val="18"/>
                <w:szCs w:val="20"/>
              </w:rPr>
              <w:t>(</w:t>
            </w:r>
            <w:r w:rsidRPr="0066279A">
              <w:rPr>
                <w:rFonts w:ascii="游ゴシック" w:eastAsia="游ゴシック" w:hAnsi="游ゴシック"/>
                <w:color w:val="4472C4" w:themeColor="accent1"/>
                <w:sz w:val="18"/>
                <w:szCs w:val="20"/>
              </w:rPr>
              <w:t>商品販売</w:t>
            </w:r>
            <w:r w:rsidRPr="0066279A">
              <w:rPr>
                <w:rFonts w:ascii="游ゴシック" w:eastAsia="游ゴシック" w:hAnsi="游ゴシック" w:hint="eastAsia"/>
                <w:color w:val="4472C4" w:themeColor="accent1"/>
                <w:sz w:val="18"/>
                <w:szCs w:val="20"/>
              </w:rPr>
              <w:t>)</w:t>
            </w:r>
            <w:r w:rsidRPr="0066279A">
              <w:rPr>
                <w:rFonts w:ascii="游ゴシック" w:eastAsia="游ゴシック" w:hAnsi="游ゴシック"/>
                <w:color w:val="4472C4" w:themeColor="accent1"/>
                <w:sz w:val="18"/>
                <w:szCs w:val="20"/>
              </w:rPr>
              <w:t>すること</w:t>
            </w:r>
          </w:p>
        </w:tc>
      </w:tr>
      <w:tr w:rsidR="00FE6D75" w:rsidRPr="00ED5509" w14:paraId="2223DE6F" w14:textId="77777777" w:rsidTr="005638DB">
        <w:tc>
          <w:tcPr>
            <w:tcW w:w="1693"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center"/>
          </w:tcPr>
          <w:p w14:paraId="71B28D65" w14:textId="77777777" w:rsidR="00FE6D75" w:rsidRPr="00FE6D75" w:rsidRDefault="00FE6D75" w:rsidP="005638DB">
            <w:pPr>
              <w:snapToGrid w:val="0"/>
              <w:jc w:val="center"/>
              <w:rPr>
                <w:rFonts w:ascii="游ゴシック" w:eastAsia="游ゴシック" w:hAnsi="游ゴシック"/>
              </w:rPr>
            </w:pPr>
            <w:r w:rsidRPr="00FE6D75">
              <w:rPr>
                <w:rFonts w:ascii="游ゴシック" w:eastAsia="游ゴシック" w:hAnsi="游ゴシック" w:hint="eastAsia"/>
              </w:rPr>
              <w:t>応募動機・</w:t>
            </w:r>
          </w:p>
          <w:p w14:paraId="69E741BE" w14:textId="77777777" w:rsidR="00FE6D75" w:rsidRPr="00FE6D75" w:rsidRDefault="00FE6D75" w:rsidP="005638DB">
            <w:pPr>
              <w:snapToGrid w:val="0"/>
              <w:jc w:val="center"/>
              <w:rPr>
                <w:rFonts w:ascii="游ゴシック" w:eastAsia="游ゴシック" w:hAnsi="游ゴシック"/>
              </w:rPr>
            </w:pPr>
            <w:r w:rsidRPr="00FE6D75">
              <w:rPr>
                <w:rFonts w:ascii="游ゴシック" w:eastAsia="游ゴシック" w:hAnsi="游ゴシック" w:hint="eastAsia"/>
              </w:rPr>
              <w:t>チャレンジ内容</w:t>
            </w:r>
          </w:p>
          <w:p w14:paraId="67D1FF25" w14:textId="77777777" w:rsidR="00FE6D75" w:rsidRPr="00FE6D75" w:rsidRDefault="00FE6D75" w:rsidP="005638DB">
            <w:pPr>
              <w:snapToGrid w:val="0"/>
              <w:jc w:val="center"/>
              <w:rPr>
                <w:rFonts w:ascii="游ゴシック" w:eastAsia="游ゴシック" w:hAnsi="游ゴシック"/>
              </w:rPr>
            </w:pPr>
            <w:r w:rsidRPr="00FE6D75">
              <w:rPr>
                <w:rFonts w:ascii="游ゴシック" w:eastAsia="游ゴシック" w:hAnsi="游ゴシック" w:hint="eastAsia"/>
              </w:rPr>
              <w:t>(応募要件③)</w:t>
            </w:r>
          </w:p>
        </w:tc>
        <w:tc>
          <w:tcPr>
            <w:tcW w:w="7915"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E362892" w14:textId="77777777" w:rsidR="00FE6D75" w:rsidRDefault="00FE6D75" w:rsidP="005638DB">
            <w:pPr>
              <w:snapToGrid w:val="0"/>
              <w:rPr>
                <w:rFonts w:ascii="游ゴシック" w:eastAsia="游ゴシック" w:hAnsi="游ゴシック"/>
              </w:rPr>
            </w:pPr>
            <w:r w:rsidRPr="0066279A">
              <w:rPr>
                <w:rFonts w:ascii="游ゴシック" w:eastAsia="游ゴシック" w:hAnsi="游ゴシック"/>
                <w:color w:val="C00000"/>
              </w:rPr>
              <w:t>2025年</w:t>
            </w:r>
            <w:r>
              <w:rPr>
                <w:rFonts w:ascii="游ゴシック" w:eastAsia="游ゴシック" w:hAnsi="游ゴシック" w:hint="eastAsia"/>
                <w:color w:val="C00000"/>
              </w:rPr>
              <w:t>4</w:t>
            </w:r>
            <w:r w:rsidRPr="0066279A">
              <w:rPr>
                <w:rFonts w:ascii="游ゴシック" w:eastAsia="游ゴシック" w:hAnsi="游ゴシック"/>
                <w:color w:val="C00000"/>
              </w:rPr>
              <w:t>月</w:t>
            </w:r>
            <w:r>
              <w:rPr>
                <w:rFonts w:ascii="游ゴシック" w:eastAsia="游ゴシック" w:hAnsi="游ゴシック" w:hint="eastAsia"/>
                <w:color w:val="C00000"/>
              </w:rPr>
              <w:t>に栗山町内において和食レストランの店舗開業を予定しているが、過去に飲食営業の実績が乏しく、栗山町外に居住していたこともあり、町内での顧客づくりが課題となっている。くりふとキッチンは町内外から一定数の来館者が見込めることから、開店に向けた宣伝活動を行い顧客づくりを行うほか、販売メニューに対する感想や意見を収集する。</w:t>
            </w:r>
          </w:p>
          <w:p w14:paraId="7EBF6C16" w14:textId="77777777" w:rsidR="00FE6D75" w:rsidRDefault="00FE6D75" w:rsidP="005638DB">
            <w:pPr>
              <w:snapToGrid w:val="0"/>
              <w:spacing w:beforeLines="50" w:before="180"/>
              <w:rPr>
                <w:rFonts w:ascii="游ゴシック" w:eastAsia="游ゴシック" w:hAnsi="游ゴシック"/>
                <w:color w:val="C00000"/>
              </w:rPr>
            </w:pPr>
            <w:r>
              <w:rPr>
                <w:rFonts w:ascii="游ゴシック" w:eastAsia="游ゴシック" w:hAnsi="游ゴシック" w:hint="eastAsia"/>
                <w:color w:val="C00000"/>
              </w:rPr>
              <w:t>（その他チャレンジ内容の記載</w:t>
            </w:r>
            <w:r w:rsidRPr="0066279A">
              <w:rPr>
                <w:rFonts w:ascii="游ゴシック" w:eastAsia="游ゴシック" w:hAnsi="游ゴシック" w:hint="eastAsia"/>
                <w:color w:val="C00000"/>
              </w:rPr>
              <w:t>例</w:t>
            </w:r>
            <w:r>
              <w:rPr>
                <w:rFonts w:ascii="游ゴシック" w:eastAsia="游ゴシック" w:hAnsi="游ゴシック" w:hint="eastAsia"/>
                <w:color w:val="C00000"/>
              </w:rPr>
              <w:t>）</w:t>
            </w:r>
          </w:p>
          <w:p w14:paraId="10A27C5C" w14:textId="77777777" w:rsidR="00FE6D75" w:rsidRPr="0066279A" w:rsidRDefault="00FE6D75" w:rsidP="005638DB">
            <w:pPr>
              <w:snapToGrid w:val="0"/>
              <w:rPr>
                <w:rFonts w:ascii="游ゴシック" w:eastAsia="游ゴシック" w:hAnsi="游ゴシック"/>
                <w:color w:val="C00000"/>
              </w:rPr>
            </w:pPr>
            <w:r>
              <w:rPr>
                <w:rFonts w:ascii="游ゴシック" w:eastAsia="游ゴシック" w:hAnsi="游ゴシック" w:hint="eastAsia"/>
                <w:color w:val="C00000"/>
              </w:rPr>
              <w:t>・</w:t>
            </w:r>
            <w:r w:rsidRPr="0066279A">
              <w:rPr>
                <w:rFonts w:ascii="游ゴシック" w:eastAsia="游ゴシック" w:hAnsi="游ゴシック"/>
                <w:color w:val="C00000"/>
              </w:rPr>
              <w:t>2025年10月のキッチンカー開業に向けて市場調査を行う。</w:t>
            </w:r>
          </w:p>
          <w:p w14:paraId="44898C58" w14:textId="77777777" w:rsidR="00FE6D75" w:rsidRDefault="00FE6D75" w:rsidP="005638DB">
            <w:pPr>
              <w:snapToGrid w:val="0"/>
              <w:rPr>
                <w:rFonts w:ascii="游ゴシック" w:eastAsia="游ゴシック" w:hAnsi="游ゴシック"/>
                <w:color w:val="C00000"/>
              </w:rPr>
            </w:pPr>
            <w:r>
              <w:rPr>
                <w:rFonts w:ascii="游ゴシック" w:eastAsia="游ゴシック" w:hAnsi="游ゴシック" w:hint="eastAsia"/>
                <w:color w:val="C00000"/>
              </w:rPr>
              <w:t>・</w:t>
            </w:r>
            <w:r w:rsidRPr="0066279A">
              <w:rPr>
                <w:rFonts w:ascii="游ゴシック" w:eastAsia="游ゴシック" w:hAnsi="游ゴシック"/>
                <w:color w:val="C00000"/>
              </w:rPr>
              <w:t>2025年4月から既存店舗での新メニュー販売に向けて試食や試験販売を行う。</w:t>
            </w:r>
          </w:p>
          <w:p w14:paraId="6BD9EB46" w14:textId="77777777" w:rsidR="00FE6D75" w:rsidRPr="00F12912" w:rsidRDefault="00FE6D75" w:rsidP="005638DB">
            <w:pPr>
              <w:snapToGrid w:val="0"/>
              <w:rPr>
                <w:rFonts w:ascii="游ゴシック" w:eastAsia="游ゴシック" w:hAnsi="游ゴシック"/>
                <w:color w:val="4472C4" w:themeColor="accent1"/>
                <w:sz w:val="18"/>
                <w:szCs w:val="20"/>
              </w:rPr>
            </w:pPr>
            <w:r w:rsidRPr="00AD0D8C">
              <w:rPr>
                <w:rFonts w:ascii="游ゴシック" w:eastAsia="游ゴシック" w:hAnsi="游ゴシック" w:hint="eastAsia"/>
                <w:color w:val="4472C4" w:themeColor="accent1"/>
                <w:sz w:val="18"/>
                <w:szCs w:val="20"/>
              </w:rPr>
              <w:t>※チャレンジ内容は実現可能性が高いものであること。</w:t>
            </w:r>
          </w:p>
        </w:tc>
      </w:tr>
      <w:tr w:rsidR="00FE6D75" w:rsidRPr="00ED5509" w14:paraId="2F197AAE" w14:textId="77777777" w:rsidTr="005638DB">
        <w:trPr>
          <w:trHeight w:val="667"/>
        </w:trPr>
        <w:tc>
          <w:tcPr>
            <w:tcW w:w="1693"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center"/>
          </w:tcPr>
          <w:p w14:paraId="5519017E" w14:textId="77777777" w:rsidR="00FE6D75" w:rsidRPr="00FE6D75" w:rsidRDefault="00FE6D75" w:rsidP="005638DB">
            <w:pPr>
              <w:snapToGrid w:val="0"/>
              <w:jc w:val="center"/>
              <w:rPr>
                <w:rFonts w:ascii="游ゴシック" w:eastAsia="游ゴシック" w:hAnsi="游ゴシック"/>
              </w:rPr>
            </w:pPr>
            <w:r w:rsidRPr="00FE6D75">
              <w:rPr>
                <w:rFonts w:ascii="游ゴシック" w:eastAsia="游ゴシック" w:hAnsi="游ゴシック" w:hint="eastAsia"/>
              </w:rPr>
              <w:t>効果検証方法</w:t>
            </w:r>
          </w:p>
        </w:tc>
        <w:tc>
          <w:tcPr>
            <w:tcW w:w="7915"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tcPr>
          <w:p w14:paraId="3B5B2F51" w14:textId="77777777" w:rsidR="00FE6D75" w:rsidRDefault="00FE6D75" w:rsidP="005638DB">
            <w:pPr>
              <w:snapToGrid w:val="0"/>
              <w:rPr>
                <w:rFonts w:ascii="游ゴシック" w:eastAsia="游ゴシック" w:hAnsi="游ゴシック"/>
                <w:color w:val="C00000"/>
              </w:rPr>
            </w:pPr>
            <w:r>
              <w:rPr>
                <w:rFonts w:ascii="游ゴシック" w:eastAsia="游ゴシック" w:hAnsi="游ゴシック" w:hint="eastAsia"/>
                <w:color w:val="C00000"/>
              </w:rPr>
              <w:t>① S</w:t>
            </w:r>
            <w:r>
              <w:rPr>
                <w:rFonts w:ascii="游ゴシック" w:eastAsia="游ゴシック" w:hAnsi="游ゴシック"/>
                <w:color w:val="C00000"/>
              </w:rPr>
              <w:t>NS</w:t>
            </w:r>
            <w:r>
              <w:rPr>
                <w:rFonts w:ascii="游ゴシック" w:eastAsia="游ゴシック" w:hAnsi="游ゴシック" w:hint="eastAsia"/>
                <w:color w:val="C00000"/>
              </w:rPr>
              <w:t>アカウントのフォロワーを測定し、出店期間内に1000件の達成を目指す。</w:t>
            </w:r>
          </w:p>
          <w:p w14:paraId="34330986" w14:textId="77777777" w:rsidR="00FE6D75" w:rsidRDefault="00FE6D75" w:rsidP="005638DB">
            <w:pPr>
              <w:snapToGrid w:val="0"/>
              <w:rPr>
                <w:rFonts w:ascii="游ゴシック" w:eastAsia="游ゴシック" w:hAnsi="游ゴシック"/>
                <w:color w:val="C00000"/>
              </w:rPr>
            </w:pPr>
            <w:r>
              <w:rPr>
                <w:rFonts w:ascii="游ゴシック" w:eastAsia="游ゴシック" w:hAnsi="游ゴシック" w:hint="eastAsia"/>
                <w:color w:val="C00000"/>
              </w:rPr>
              <w:t>② 来客人数を測定し、1日あたり30人を目標に増加を目指す。</w:t>
            </w:r>
          </w:p>
          <w:p w14:paraId="25011E04" w14:textId="77777777" w:rsidR="00FE6D75" w:rsidRDefault="00FE6D75" w:rsidP="005638DB">
            <w:pPr>
              <w:snapToGrid w:val="0"/>
              <w:rPr>
                <w:rFonts w:ascii="游ゴシック" w:eastAsia="游ゴシック" w:hAnsi="游ゴシック"/>
                <w:color w:val="C00000"/>
              </w:rPr>
            </w:pPr>
            <w:r>
              <w:rPr>
                <w:rFonts w:ascii="游ゴシック" w:eastAsia="游ゴシック" w:hAnsi="游ゴシック" w:hint="eastAsia"/>
                <w:color w:val="C00000"/>
              </w:rPr>
              <w:t>③ 購入者にアンケート調査を行い、感想や意見を収集して改善に向けて分析する。</w:t>
            </w:r>
          </w:p>
          <w:p w14:paraId="36E94C1B" w14:textId="77777777" w:rsidR="00FE6D75" w:rsidRPr="00ED5509" w:rsidRDefault="00FE6D75" w:rsidP="005638DB">
            <w:pPr>
              <w:snapToGrid w:val="0"/>
              <w:rPr>
                <w:rFonts w:ascii="游ゴシック" w:eastAsia="游ゴシック" w:hAnsi="游ゴシック"/>
              </w:rPr>
            </w:pPr>
            <w:r w:rsidRPr="00AD0D8C">
              <w:rPr>
                <w:rFonts w:ascii="游ゴシック" w:eastAsia="游ゴシック" w:hAnsi="游ゴシック" w:hint="eastAsia"/>
                <w:color w:val="4472C4" w:themeColor="accent1"/>
                <w:sz w:val="18"/>
                <w:szCs w:val="20"/>
              </w:rPr>
              <w:t>※チャレンジ内容の達成度合いを</w:t>
            </w:r>
            <w:r>
              <w:rPr>
                <w:rFonts w:ascii="游ゴシック" w:eastAsia="游ゴシック" w:hAnsi="游ゴシック" w:hint="eastAsia"/>
                <w:color w:val="4472C4" w:themeColor="accent1"/>
                <w:sz w:val="18"/>
                <w:szCs w:val="20"/>
              </w:rPr>
              <w:t>客観的に</w:t>
            </w:r>
            <w:r w:rsidRPr="00AD0D8C">
              <w:rPr>
                <w:rFonts w:ascii="游ゴシック" w:eastAsia="游ゴシック" w:hAnsi="游ゴシック" w:hint="eastAsia"/>
                <w:color w:val="4472C4" w:themeColor="accent1"/>
                <w:sz w:val="18"/>
                <w:szCs w:val="20"/>
              </w:rPr>
              <w:t>検証できる内容であること。</w:t>
            </w:r>
            <w:r>
              <w:rPr>
                <w:rFonts w:ascii="游ゴシック" w:eastAsia="游ゴシック" w:hAnsi="游ゴシック" w:hint="eastAsia"/>
                <w:color w:val="4472C4" w:themeColor="accent1"/>
                <w:sz w:val="18"/>
                <w:szCs w:val="20"/>
              </w:rPr>
              <w:t>方法は複数でも可。</w:t>
            </w:r>
          </w:p>
        </w:tc>
      </w:tr>
      <w:tr w:rsidR="00FE6D75" w:rsidRPr="00ED5509" w14:paraId="3A58382D" w14:textId="77777777" w:rsidTr="005638DB">
        <w:trPr>
          <w:trHeight w:val="667"/>
        </w:trPr>
        <w:tc>
          <w:tcPr>
            <w:tcW w:w="1693"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center"/>
          </w:tcPr>
          <w:p w14:paraId="7F843B00" w14:textId="77777777" w:rsidR="00FE6D75" w:rsidRPr="00FE6D75" w:rsidRDefault="00FE6D75" w:rsidP="005638DB">
            <w:pPr>
              <w:snapToGrid w:val="0"/>
              <w:jc w:val="center"/>
              <w:rPr>
                <w:rFonts w:ascii="游ゴシック" w:eastAsia="游ゴシック" w:hAnsi="游ゴシック"/>
                <w:w w:val="90"/>
              </w:rPr>
            </w:pPr>
            <w:r w:rsidRPr="00FE6D75">
              <w:rPr>
                <w:rFonts w:ascii="游ゴシック" w:eastAsia="游ゴシック" w:hAnsi="游ゴシック" w:hint="eastAsia"/>
                <w:w w:val="90"/>
              </w:rPr>
              <w:t>主な販売メニュー</w:t>
            </w:r>
          </w:p>
          <w:p w14:paraId="0ED86E62" w14:textId="77777777" w:rsidR="00FE6D75" w:rsidRPr="00FE6D75" w:rsidRDefault="00FE6D75" w:rsidP="005638DB">
            <w:pPr>
              <w:snapToGrid w:val="0"/>
              <w:jc w:val="center"/>
              <w:rPr>
                <w:rFonts w:ascii="游ゴシック" w:eastAsia="游ゴシック" w:hAnsi="游ゴシック"/>
              </w:rPr>
            </w:pPr>
            <w:r w:rsidRPr="00FE6D75">
              <w:rPr>
                <w:rFonts w:ascii="游ゴシック" w:eastAsia="游ゴシック" w:hAnsi="游ゴシック" w:hint="eastAsia"/>
              </w:rPr>
              <w:t>（予定）</w:t>
            </w:r>
          </w:p>
        </w:tc>
        <w:tc>
          <w:tcPr>
            <w:tcW w:w="7915"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tcPr>
          <w:p w14:paraId="200F50FD" w14:textId="77777777" w:rsidR="00FE6D75" w:rsidRDefault="00FE6D75" w:rsidP="005638DB">
            <w:pPr>
              <w:snapToGrid w:val="0"/>
              <w:rPr>
                <w:rFonts w:ascii="游ゴシック" w:eastAsia="游ゴシック" w:hAnsi="游ゴシック"/>
                <w:color w:val="C00000"/>
              </w:rPr>
            </w:pPr>
            <w:r>
              <w:rPr>
                <w:rFonts w:ascii="游ゴシック" w:eastAsia="游ゴシック" w:hAnsi="游ゴシック" w:hint="eastAsia"/>
                <w:color w:val="C00000"/>
              </w:rPr>
              <w:t>とんかつ定食 1,200円</w:t>
            </w:r>
            <w:r>
              <w:rPr>
                <w:rFonts w:ascii="游ゴシック" w:eastAsia="游ゴシック" w:hAnsi="游ゴシック"/>
                <w:color w:val="C00000"/>
              </w:rPr>
              <w:tab/>
            </w:r>
            <w:r>
              <w:rPr>
                <w:rFonts w:ascii="游ゴシック" w:eastAsia="游ゴシック" w:hAnsi="游ゴシック" w:hint="eastAsia"/>
                <w:color w:val="C00000"/>
              </w:rPr>
              <w:t>てんぷら定食 1,500円</w:t>
            </w:r>
            <w:r>
              <w:rPr>
                <w:rFonts w:ascii="游ゴシック" w:eastAsia="游ゴシック" w:hAnsi="游ゴシック"/>
                <w:color w:val="C00000"/>
              </w:rPr>
              <w:tab/>
            </w:r>
            <w:r>
              <w:rPr>
                <w:rFonts w:ascii="游ゴシック" w:eastAsia="游ゴシック" w:hAnsi="游ゴシック" w:hint="eastAsia"/>
                <w:color w:val="C00000"/>
              </w:rPr>
              <w:t>海鮮丼 1,300円（新メニュー）</w:t>
            </w:r>
          </w:p>
          <w:p w14:paraId="06A2B3E9" w14:textId="77777777" w:rsidR="00FE6D75" w:rsidRDefault="00FE6D75" w:rsidP="005638DB">
            <w:pPr>
              <w:snapToGrid w:val="0"/>
              <w:rPr>
                <w:rFonts w:ascii="游ゴシック" w:eastAsia="游ゴシック" w:hAnsi="游ゴシック"/>
                <w:color w:val="C00000"/>
              </w:rPr>
            </w:pPr>
            <w:r>
              <w:rPr>
                <w:rFonts w:ascii="游ゴシック" w:eastAsia="游ゴシック" w:hAnsi="游ゴシック" w:hint="eastAsia"/>
                <w:color w:val="C00000"/>
              </w:rPr>
              <w:t>鍋焼きうどん 800円</w:t>
            </w:r>
            <w:r>
              <w:rPr>
                <w:rFonts w:ascii="游ゴシック" w:eastAsia="游ゴシック" w:hAnsi="游ゴシック"/>
                <w:color w:val="C00000"/>
              </w:rPr>
              <w:tab/>
            </w:r>
            <w:r>
              <w:rPr>
                <w:rFonts w:ascii="游ゴシック" w:eastAsia="游ゴシック" w:hAnsi="游ゴシック" w:hint="eastAsia"/>
                <w:color w:val="C00000"/>
              </w:rPr>
              <w:t xml:space="preserve">豚汁 </w:t>
            </w:r>
            <w:r>
              <w:rPr>
                <w:rFonts w:ascii="游ゴシック" w:eastAsia="游ゴシック" w:hAnsi="游ゴシック"/>
                <w:color w:val="C00000"/>
              </w:rPr>
              <w:t>500</w:t>
            </w:r>
            <w:r>
              <w:rPr>
                <w:rFonts w:ascii="游ゴシック" w:eastAsia="游ゴシック" w:hAnsi="游ゴシック" w:hint="eastAsia"/>
                <w:color w:val="C00000"/>
              </w:rPr>
              <w:t>円　など</w:t>
            </w:r>
          </w:p>
          <w:p w14:paraId="2ADC9563" w14:textId="77777777" w:rsidR="00FE6D75" w:rsidRDefault="00FE6D75" w:rsidP="005638DB">
            <w:pPr>
              <w:snapToGrid w:val="0"/>
              <w:rPr>
                <w:rFonts w:ascii="游ゴシック" w:eastAsia="游ゴシック" w:hAnsi="游ゴシック"/>
                <w:color w:val="C00000"/>
              </w:rPr>
            </w:pPr>
            <w:r>
              <w:rPr>
                <w:rFonts w:ascii="游ゴシック" w:eastAsia="游ゴシック" w:hAnsi="游ゴシック" w:hint="eastAsia"/>
                <w:color w:val="C00000"/>
              </w:rPr>
              <w:t>ご飯及び野菜（一部）は栗山町内産のものを使用</w:t>
            </w:r>
          </w:p>
          <w:p w14:paraId="6B5BC317" w14:textId="77777777" w:rsidR="00FE6D75" w:rsidRDefault="00FE6D75" w:rsidP="005638DB">
            <w:pPr>
              <w:snapToGrid w:val="0"/>
              <w:rPr>
                <w:rFonts w:ascii="游ゴシック" w:eastAsia="游ゴシック" w:hAnsi="游ゴシック"/>
                <w:color w:val="C00000"/>
              </w:rPr>
            </w:pPr>
            <w:r w:rsidRPr="00680E91">
              <w:rPr>
                <w:rFonts w:ascii="游ゴシック" w:eastAsia="游ゴシック" w:hAnsi="游ゴシック" w:hint="eastAsia"/>
                <w:color w:val="4472C4" w:themeColor="accent1"/>
                <w:sz w:val="18"/>
                <w:szCs w:val="20"/>
              </w:rPr>
              <w:t>※現時点で予定しているメニューをアピールポイントと合わせて記載すること。</w:t>
            </w:r>
          </w:p>
        </w:tc>
      </w:tr>
      <w:tr w:rsidR="00FE6D75" w:rsidRPr="00ED5509" w14:paraId="05416149" w14:textId="77777777" w:rsidTr="005638DB">
        <w:tc>
          <w:tcPr>
            <w:tcW w:w="1693"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9D9D9" w:themeFill="background1" w:themeFillShade="D9"/>
            <w:vAlign w:val="center"/>
          </w:tcPr>
          <w:p w14:paraId="656FE2B3" w14:textId="77777777" w:rsidR="00FE6D75" w:rsidRPr="00FE6D75" w:rsidRDefault="00FE6D75" w:rsidP="005638DB">
            <w:pPr>
              <w:snapToGrid w:val="0"/>
              <w:jc w:val="center"/>
              <w:rPr>
                <w:rFonts w:ascii="游ゴシック" w:eastAsia="游ゴシック" w:hAnsi="游ゴシック"/>
              </w:rPr>
            </w:pPr>
            <w:r w:rsidRPr="00FE6D75">
              <w:rPr>
                <w:rFonts w:ascii="游ゴシック" w:eastAsia="游ゴシック" w:hAnsi="游ゴシック" w:hint="eastAsia"/>
              </w:rPr>
              <w:t>担当者記入欄</w:t>
            </w:r>
          </w:p>
          <w:p w14:paraId="1058CA64" w14:textId="77777777" w:rsidR="00FE6D75" w:rsidRPr="00FE6D75" w:rsidRDefault="00FE6D75" w:rsidP="005638DB">
            <w:pPr>
              <w:snapToGrid w:val="0"/>
              <w:jc w:val="center"/>
              <w:rPr>
                <w:rFonts w:ascii="游ゴシック" w:eastAsia="游ゴシック" w:hAnsi="游ゴシック"/>
              </w:rPr>
            </w:pPr>
            <w:r w:rsidRPr="00FE6D75">
              <w:rPr>
                <w:rFonts w:ascii="游ゴシック" w:eastAsia="游ゴシック" w:hAnsi="游ゴシック" w:hint="eastAsia"/>
              </w:rPr>
              <w:t>（記載不要）</w:t>
            </w:r>
          </w:p>
        </w:tc>
        <w:tc>
          <w:tcPr>
            <w:tcW w:w="7915"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9D9D9" w:themeFill="background1" w:themeFillShade="D9"/>
          </w:tcPr>
          <w:p w14:paraId="39591E3E" w14:textId="3F1DF996" w:rsidR="00FE6D75" w:rsidRDefault="00FE6D75" w:rsidP="005638DB">
            <w:pPr>
              <w:snapToGrid w:val="0"/>
              <w:rPr>
                <w:rFonts w:ascii="游ゴシック" w:eastAsia="游ゴシック" w:hAnsi="游ゴシック"/>
              </w:rPr>
            </w:pPr>
            <w:r>
              <w:rPr>
                <w:rFonts w:ascii="游ゴシック" w:eastAsia="游ゴシック" w:hAnsi="游ゴシック" w:hint="eastAsia"/>
              </w:rPr>
              <w:t>受付日：202</w:t>
            </w:r>
            <w:r w:rsidR="00A034AF">
              <w:rPr>
                <w:rFonts w:ascii="游ゴシック" w:eastAsia="游ゴシック" w:hAnsi="游ゴシック" w:hint="eastAsia"/>
              </w:rPr>
              <w:t>5</w:t>
            </w:r>
            <w:r>
              <w:rPr>
                <w:rFonts w:ascii="游ゴシック" w:eastAsia="游ゴシック" w:hAnsi="游ゴシック" w:hint="eastAsia"/>
              </w:rPr>
              <w:t xml:space="preserve">年　　</w:t>
            </w:r>
            <w:r w:rsidRPr="00A14909">
              <w:rPr>
                <w:rFonts w:ascii="游ゴシック" w:eastAsia="游ゴシック" w:hAnsi="游ゴシック" w:hint="eastAsia"/>
              </w:rPr>
              <w:t>月</w:t>
            </w:r>
            <w:r>
              <w:rPr>
                <w:rFonts w:ascii="游ゴシック" w:eastAsia="游ゴシック" w:hAnsi="游ゴシック" w:hint="eastAsia"/>
              </w:rPr>
              <w:t xml:space="preserve">　　</w:t>
            </w:r>
            <w:r w:rsidRPr="00A14909">
              <w:rPr>
                <w:rFonts w:ascii="游ゴシック" w:eastAsia="游ゴシック" w:hAnsi="游ゴシック" w:hint="eastAsia"/>
              </w:rPr>
              <w:t>日</w:t>
            </w:r>
          </w:p>
          <w:p w14:paraId="2AEA080B" w14:textId="77777777" w:rsidR="00FE6D75" w:rsidRDefault="00FE6D75" w:rsidP="005638DB">
            <w:pPr>
              <w:snapToGrid w:val="0"/>
              <w:rPr>
                <w:rFonts w:ascii="游ゴシック" w:eastAsia="游ゴシック" w:hAnsi="游ゴシック"/>
              </w:rPr>
            </w:pPr>
            <w:r>
              <w:rPr>
                <w:rFonts w:ascii="游ゴシック" w:eastAsia="游ゴシック" w:hAnsi="游ゴシック" w:hint="eastAsia"/>
              </w:rPr>
              <w:t>受付者：</w:t>
            </w:r>
          </w:p>
          <w:p w14:paraId="6F434777" w14:textId="0A255D0F" w:rsidR="00FE6D75" w:rsidRDefault="00FE6D75" w:rsidP="005638DB">
            <w:pPr>
              <w:snapToGrid w:val="0"/>
              <w:rPr>
                <w:rFonts w:ascii="游ゴシック" w:eastAsia="游ゴシック" w:hAnsi="游ゴシック"/>
              </w:rPr>
            </w:pPr>
            <w:r>
              <w:rPr>
                <w:rFonts w:ascii="游ゴシック" w:eastAsia="游ゴシック" w:hAnsi="游ゴシック" w:hint="eastAsia"/>
              </w:rPr>
              <w:t>使用登録確認（2</w:t>
            </w:r>
            <w:r>
              <w:rPr>
                <w:rFonts w:ascii="游ゴシック" w:eastAsia="游ゴシック" w:hAnsi="游ゴシック"/>
              </w:rPr>
              <w:t>02</w:t>
            </w:r>
            <w:r w:rsidR="00A034AF">
              <w:rPr>
                <w:rFonts w:ascii="游ゴシック" w:eastAsia="游ゴシック" w:hAnsi="游ゴシック" w:hint="eastAsia"/>
              </w:rPr>
              <w:t>5</w:t>
            </w:r>
            <w:r>
              <w:rPr>
                <w:rFonts w:ascii="游ゴシック" w:eastAsia="游ゴシック" w:hAnsi="游ゴシック" w:hint="eastAsia"/>
              </w:rPr>
              <w:t>年</w:t>
            </w:r>
            <w:r w:rsidR="006429FC">
              <w:rPr>
                <w:rFonts w:ascii="游ゴシック" w:eastAsia="游ゴシック" w:hAnsi="游ゴシック" w:hint="eastAsia"/>
              </w:rPr>
              <w:t>5</w:t>
            </w:r>
            <w:r>
              <w:rPr>
                <w:rFonts w:ascii="游ゴシック" w:eastAsia="游ゴシック" w:hAnsi="游ゴシック" w:hint="eastAsia"/>
              </w:rPr>
              <w:t>月末日現在）：□ 登録あり　□ 登録なし</w:t>
            </w:r>
          </w:p>
          <w:p w14:paraId="03198649" w14:textId="77777777" w:rsidR="00FE6D75" w:rsidRPr="002A1651" w:rsidRDefault="00FE6D75" w:rsidP="005638DB">
            <w:pPr>
              <w:snapToGrid w:val="0"/>
              <w:rPr>
                <w:rFonts w:ascii="游ゴシック" w:eastAsia="游ゴシック" w:hAnsi="游ゴシック"/>
              </w:rPr>
            </w:pPr>
            <w:r>
              <w:rPr>
                <w:rFonts w:ascii="游ゴシック" w:eastAsia="游ゴシック" w:hAnsi="游ゴシック" w:hint="eastAsia"/>
              </w:rPr>
              <w:t>備考：</w:t>
            </w:r>
          </w:p>
        </w:tc>
      </w:tr>
    </w:tbl>
    <w:p w14:paraId="7BFD9A32" w14:textId="77777777" w:rsidR="004D1DF2" w:rsidRPr="004D1DF2" w:rsidRDefault="004D1DF2" w:rsidP="00FE6D75">
      <w:pPr>
        <w:snapToGrid w:val="0"/>
        <w:spacing w:line="240" w:lineRule="exact"/>
        <w:rPr>
          <w:rFonts w:ascii="游ゴシック" w:eastAsia="游ゴシック" w:hAnsi="游ゴシック"/>
        </w:rPr>
      </w:pPr>
    </w:p>
    <w:sectPr w:rsidR="004D1DF2" w:rsidRPr="004D1DF2" w:rsidSect="00FE6D75">
      <w:headerReference w:type="default" r:id="rId7"/>
      <w:pgSz w:w="11906" w:h="16838" w:code="9"/>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D8AA" w14:textId="77777777" w:rsidR="00ED5509" w:rsidRDefault="00ED5509" w:rsidP="00ED5509">
      <w:r>
        <w:separator/>
      </w:r>
    </w:p>
  </w:endnote>
  <w:endnote w:type="continuationSeparator" w:id="0">
    <w:p w14:paraId="045ADE71" w14:textId="77777777" w:rsidR="00ED5509" w:rsidRDefault="00ED5509" w:rsidP="00ED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09FA5" w14:textId="77777777" w:rsidR="00ED5509" w:rsidRDefault="00ED5509" w:rsidP="00ED5509">
      <w:r>
        <w:separator/>
      </w:r>
    </w:p>
  </w:footnote>
  <w:footnote w:type="continuationSeparator" w:id="0">
    <w:p w14:paraId="089909E6" w14:textId="77777777" w:rsidR="00ED5509" w:rsidRDefault="00ED5509" w:rsidP="00ED5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AC29" w14:textId="377759CD" w:rsidR="00ED5509" w:rsidRPr="006429FC" w:rsidRDefault="006429FC" w:rsidP="006429FC">
    <w:pPr>
      <w:pStyle w:val="a7"/>
      <w:ind w:rightChars="-203" w:right="-426"/>
      <w:jc w:val="right"/>
      <w:rPr>
        <w:rFonts w:ascii="游ゴシック" w:eastAsia="游ゴシック" w:hAnsi="游ゴシック"/>
        <w:sz w:val="18"/>
        <w:szCs w:val="20"/>
      </w:rPr>
    </w:pPr>
    <w:r w:rsidRPr="00ED5509">
      <w:rPr>
        <w:rFonts w:ascii="游ゴシック" w:eastAsia="游ゴシック" w:hAnsi="游ゴシック" w:hint="eastAsia"/>
        <w:sz w:val="18"/>
        <w:szCs w:val="20"/>
      </w:rPr>
      <w:t>202</w:t>
    </w:r>
    <w:r>
      <w:rPr>
        <w:rFonts w:ascii="游ゴシック" w:eastAsia="游ゴシック" w:hAnsi="游ゴシック" w:hint="eastAsia"/>
        <w:sz w:val="18"/>
        <w:szCs w:val="20"/>
      </w:rPr>
      <w:t>5</w:t>
    </w:r>
    <w:r w:rsidRPr="00ED5509">
      <w:rPr>
        <w:rFonts w:ascii="游ゴシック" w:eastAsia="游ゴシック" w:hAnsi="游ゴシック" w:hint="eastAsia"/>
        <w:sz w:val="18"/>
        <w:szCs w:val="20"/>
      </w:rPr>
      <w:t>.</w:t>
    </w:r>
    <w:r w:rsidR="00BA0E76">
      <w:rPr>
        <w:rFonts w:ascii="游ゴシック" w:eastAsia="游ゴシック" w:hAnsi="游ゴシック"/>
        <w:sz w:val="18"/>
        <w:szCs w:val="20"/>
      </w:rPr>
      <w:t>9</w:t>
    </w:r>
    <w:r w:rsidRPr="00ED5509">
      <w:rPr>
        <w:rFonts w:ascii="游ゴシック" w:eastAsia="游ゴシック" w:hAnsi="游ゴシック" w:hint="eastAsia"/>
        <w:sz w:val="18"/>
        <w:szCs w:val="20"/>
      </w:rPr>
      <w:t>.</w:t>
    </w:r>
    <w:r>
      <w:rPr>
        <w:rFonts w:ascii="游ゴシック" w:eastAsia="游ゴシック" w:hAnsi="游ゴシック"/>
        <w:sz w:val="18"/>
        <w:szCs w:val="20"/>
      </w:rPr>
      <w:t>1</w:t>
    </w:r>
    <w:r w:rsidR="00BA0E76">
      <w:rPr>
        <w:rFonts w:ascii="游ゴシック" w:eastAsia="游ゴシック" w:hAnsi="游ゴシック"/>
        <w:sz w:val="18"/>
        <w:szCs w:val="20"/>
      </w:rPr>
      <w:t>0</w:t>
    </w:r>
    <w:r w:rsidRPr="00ED5509">
      <w:rPr>
        <w:rFonts w:ascii="游ゴシック" w:eastAsia="游ゴシック" w:hAnsi="游ゴシック"/>
        <w:sz w:val="18"/>
        <w:szCs w:val="20"/>
      </w:rPr>
      <w:t xml:space="preserve"> </w:t>
    </w:r>
    <w:r w:rsidRPr="00ED5509">
      <w:rPr>
        <w:rFonts w:ascii="游ゴシック" w:eastAsia="游ゴシック" w:hAnsi="游ゴシック" w:hint="eastAsia"/>
        <w:sz w:val="18"/>
        <w:szCs w:val="20"/>
      </w:rPr>
      <w:t>栗山町</w:t>
    </w:r>
    <w:r>
      <w:rPr>
        <w:rFonts w:ascii="游ゴシック" w:eastAsia="游ゴシック" w:hAnsi="游ゴシック" w:hint="eastAsia"/>
        <w:sz w:val="18"/>
        <w:szCs w:val="20"/>
      </w:rPr>
      <w:t>商工観光</w:t>
    </w:r>
    <w:r w:rsidRPr="00ED5509">
      <w:rPr>
        <w:rFonts w:ascii="游ゴシック" w:eastAsia="游ゴシック" w:hAnsi="游ゴシック" w:hint="eastAsia"/>
        <w:sz w:val="18"/>
        <w:szCs w:val="20"/>
      </w:rPr>
      <w:t>課作成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7BED"/>
    <w:multiLevelType w:val="hybridMultilevel"/>
    <w:tmpl w:val="F0A44D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911D3C"/>
    <w:multiLevelType w:val="hybridMultilevel"/>
    <w:tmpl w:val="5ACCC896"/>
    <w:lvl w:ilvl="0" w:tplc="04090011">
      <w:start w:val="1"/>
      <w:numFmt w:val="decimalEnclosedCircle"/>
      <w:lvlText w:val="%1"/>
      <w:lvlJc w:val="left"/>
      <w:pPr>
        <w:ind w:left="420" w:hanging="420"/>
      </w:pPr>
    </w:lvl>
    <w:lvl w:ilvl="1" w:tplc="B23C3B86">
      <w:start w:val="1"/>
      <w:numFmt w:val="bullet"/>
      <w:lvlText w:val="※"/>
      <w:lvlJc w:val="left"/>
      <w:pPr>
        <w:ind w:left="840" w:hanging="420"/>
      </w:pPr>
      <w:rPr>
        <w:rFonts w:ascii="游明朝" w:eastAsia="游明朝" w:hAnsi="游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910436"/>
    <w:multiLevelType w:val="hybridMultilevel"/>
    <w:tmpl w:val="673CBFCE"/>
    <w:lvl w:ilvl="0" w:tplc="B8227EC8">
      <w:start w:val="1"/>
      <w:numFmt w:val="bullet"/>
      <w:lvlText w:val="※"/>
      <w:lvlJc w:val="left"/>
      <w:pPr>
        <w:ind w:left="420" w:hanging="420"/>
      </w:pPr>
      <w:rPr>
        <w:rFonts w:ascii="游明朝" w:eastAsia="游明朝" w:hAnsi="游明朝" w:hint="eastAsia"/>
        <w:sz w:val="18"/>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580A44"/>
    <w:multiLevelType w:val="hybridMultilevel"/>
    <w:tmpl w:val="E322333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9C4974"/>
    <w:multiLevelType w:val="hybridMultilevel"/>
    <w:tmpl w:val="4E240C6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9834C4"/>
    <w:multiLevelType w:val="hybridMultilevel"/>
    <w:tmpl w:val="EEA244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E8449A"/>
    <w:multiLevelType w:val="hybridMultilevel"/>
    <w:tmpl w:val="5566B644"/>
    <w:lvl w:ilvl="0" w:tplc="94B44258">
      <w:start w:val="1"/>
      <w:numFmt w:val="decimal"/>
      <w:lvlText w:val="(%1)"/>
      <w:lvlJc w:val="left"/>
      <w:pPr>
        <w:ind w:left="360" w:hanging="360"/>
      </w:pPr>
      <w:rPr>
        <w:rFonts w:hint="eastAsia"/>
      </w:rPr>
    </w:lvl>
    <w:lvl w:ilvl="1" w:tplc="E6E68730">
      <w:start w:val="2"/>
      <w:numFmt w:val="bullet"/>
      <w:lvlText w:val="※"/>
      <w:lvlJc w:val="left"/>
      <w:pPr>
        <w:ind w:left="780" w:hanging="360"/>
      </w:pPr>
      <w:rPr>
        <w:rFonts w:ascii="游明朝" w:eastAsia="游明朝" w:hAnsi="游明朝" w:cstheme="minorBidi" w:hint="eastAsia"/>
      </w:rPr>
    </w:lvl>
    <w:lvl w:ilvl="2" w:tplc="08142FBC">
      <w:start w:val="3"/>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8107DA"/>
    <w:multiLevelType w:val="hybridMultilevel"/>
    <w:tmpl w:val="CD108182"/>
    <w:lvl w:ilvl="0" w:tplc="04090011">
      <w:start w:val="1"/>
      <w:numFmt w:val="decimalEnclosedCircle"/>
      <w:lvlText w:val="%1"/>
      <w:lvlJc w:val="left"/>
      <w:pPr>
        <w:ind w:left="420" w:hanging="420"/>
      </w:pPr>
    </w:lvl>
    <w:lvl w:ilvl="1" w:tplc="B23C3B86">
      <w:start w:val="1"/>
      <w:numFmt w:val="bullet"/>
      <w:lvlText w:val="※"/>
      <w:lvlJc w:val="left"/>
      <w:pPr>
        <w:ind w:left="840" w:hanging="420"/>
      </w:pPr>
      <w:rPr>
        <w:rFonts w:ascii="游明朝" w:eastAsia="游明朝" w:hAnsi="游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1"/>
  </w:num>
  <w:num w:numId="4">
    <w:abstractNumId w:val="7"/>
  </w:num>
  <w:num w:numId="5">
    <w:abstractNumId w:val="3"/>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02"/>
    <w:rsid w:val="001113AB"/>
    <w:rsid w:val="001566D7"/>
    <w:rsid w:val="001C3108"/>
    <w:rsid w:val="00227090"/>
    <w:rsid w:val="002872CA"/>
    <w:rsid w:val="002A1651"/>
    <w:rsid w:val="002A2088"/>
    <w:rsid w:val="002E0EEB"/>
    <w:rsid w:val="00382123"/>
    <w:rsid w:val="003E3393"/>
    <w:rsid w:val="004D1DF2"/>
    <w:rsid w:val="005D03E4"/>
    <w:rsid w:val="00610F42"/>
    <w:rsid w:val="006429FC"/>
    <w:rsid w:val="0066279A"/>
    <w:rsid w:val="00680E91"/>
    <w:rsid w:val="007B6736"/>
    <w:rsid w:val="0085596F"/>
    <w:rsid w:val="0086443A"/>
    <w:rsid w:val="009D4F78"/>
    <w:rsid w:val="00A034AF"/>
    <w:rsid w:val="00A14909"/>
    <w:rsid w:val="00AB7683"/>
    <w:rsid w:val="00AD0D8C"/>
    <w:rsid w:val="00B255A2"/>
    <w:rsid w:val="00BA0E76"/>
    <w:rsid w:val="00BD6AC1"/>
    <w:rsid w:val="00C71A78"/>
    <w:rsid w:val="00CD0B60"/>
    <w:rsid w:val="00CF6170"/>
    <w:rsid w:val="00D61002"/>
    <w:rsid w:val="00E54472"/>
    <w:rsid w:val="00ED5509"/>
    <w:rsid w:val="00F12912"/>
    <w:rsid w:val="00F642BA"/>
    <w:rsid w:val="00FC270B"/>
    <w:rsid w:val="00FE6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63E234"/>
  <w15:chartTrackingRefBased/>
  <w15:docId w15:val="{EA1364E6-DEBC-4C3D-908A-D8EA407B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4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6170"/>
    <w:pPr>
      <w:ind w:leftChars="400" w:left="840"/>
    </w:pPr>
  </w:style>
  <w:style w:type="character" w:styleId="a5">
    <w:name w:val="Hyperlink"/>
    <w:basedOn w:val="a0"/>
    <w:uiPriority w:val="99"/>
    <w:unhideWhenUsed/>
    <w:rsid w:val="00C71A78"/>
    <w:rPr>
      <w:color w:val="0563C1" w:themeColor="hyperlink"/>
      <w:u w:val="single"/>
    </w:rPr>
  </w:style>
  <w:style w:type="character" w:styleId="a6">
    <w:name w:val="Unresolved Mention"/>
    <w:basedOn w:val="a0"/>
    <w:uiPriority w:val="99"/>
    <w:semiHidden/>
    <w:unhideWhenUsed/>
    <w:rsid w:val="00C71A78"/>
    <w:rPr>
      <w:color w:val="605E5C"/>
      <w:shd w:val="clear" w:color="auto" w:fill="E1DFDD"/>
    </w:rPr>
  </w:style>
  <w:style w:type="paragraph" w:styleId="a7">
    <w:name w:val="header"/>
    <w:basedOn w:val="a"/>
    <w:link w:val="a8"/>
    <w:uiPriority w:val="99"/>
    <w:unhideWhenUsed/>
    <w:rsid w:val="00ED5509"/>
    <w:pPr>
      <w:tabs>
        <w:tab w:val="center" w:pos="4252"/>
        <w:tab w:val="right" w:pos="8504"/>
      </w:tabs>
      <w:snapToGrid w:val="0"/>
    </w:pPr>
  </w:style>
  <w:style w:type="character" w:customStyle="1" w:styleId="a8">
    <w:name w:val="ヘッダー (文字)"/>
    <w:basedOn w:val="a0"/>
    <w:link w:val="a7"/>
    <w:uiPriority w:val="99"/>
    <w:rsid w:val="00ED5509"/>
  </w:style>
  <w:style w:type="paragraph" w:styleId="a9">
    <w:name w:val="footer"/>
    <w:basedOn w:val="a"/>
    <w:link w:val="aa"/>
    <w:uiPriority w:val="99"/>
    <w:unhideWhenUsed/>
    <w:rsid w:val="00ED5509"/>
    <w:pPr>
      <w:tabs>
        <w:tab w:val="center" w:pos="4252"/>
        <w:tab w:val="right" w:pos="8504"/>
      </w:tabs>
      <w:snapToGrid w:val="0"/>
    </w:pPr>
  </w:style>
  <w:style w:type="character" w:customStyle="1" w:styleId="aa">
    <w:name w:val="フッター (文字)"/>
    <w:basedOn w:val="a0"/>
    <w:link w:val="a9"/>
    <w:uiPriority w:val="99"/>
    <w:rsid w:val="00ED5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　貴光</dc:creator>
  <cp:keywords/>
  <dc:description/>
  <cp:lastModifiedBy>伊藤　昴</cp:lastModifiedBy>
  <cp:revision>6</cp:revision>
  <dcterms:created xsi:type="dcterms:W3CDTF">2024-10-23T12:15:00Z</dcterms:created>
  <dcterms:modified xsi:type="dcterms:W3CDTF">2025-09-09T16:51:00Z</dcterms:modified>
</cp:coreProperties>
</file>