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D3" w:rsidRDefault="00622B13" w:rsidP="006B20D3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-233679</wp:posOffset>
                </wp:positionV>
                <wp:extent cx="13496925" cy="1866900"/>
                <wp:effectExtent l="0" t="0" r="28575" b="190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6925" cy="1866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3A54C9" id="角丸四角形 14" o:spid="_x0000_s1026" style="position:absolute;left:0;text-align:left;margin-left:-7.95pt;margin-top:-18.4pt;width:1062.75pt;height:14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" filled="f" strokecolor="black [3213]" strokeweight="1.5pt">
                <v:stroke joinstyle="miter"/>
              </v:roundrect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461009</wp:posOffset>
                </wp:positionH>
                <wp:positionV relativeFrom="paragraph">
                  <wp:posOffset>-509905</wp:posOffset>
                </wp:positionV>
                <wp:extent cx="2505075" cy="4476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66CA4" w:rsidRPr="00622B13" w:rsidRDefault="00A66CA4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622B1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議員報酬額</w:t>
                            </w:r>
                            <w:r w:rsidRPr="00622B13"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.3pt;margin-top:-40.15pt;width:197.25pt;height:3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" fillcolor="white [3201]" stroked="f" strokeweight=".5pt">
                <v:textbox>
                  <w:txbxContent>
                    <w:p w:rsidR="00A66CA4" w:rsidRPr="00622B13" w:rsidRDefault="00A66CA4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  <w:szCs w:val="40"/>
                        </w:rPr>
                      </w:pPr>
                      <w:r w:rsidRPr="00622B13"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  <w:szCs w:val="40"/>
                        </w:rPr>
                        <w:t>議員報酬額</w:t>
                      </w:r>
                      <w:r w:rsidRPr="00622B13">
                        <w:rPr>
                          <w:rFonts w:ascii="ＭＳ Ｐゴシック" w:eastAsia="ＭＳ Ｐゴシック" w:hAnsi="ＭＳ Ｐゴシック"/>
                          <w:b/>
                          <w:sz w:val="40"/>
                          <w:szCs w:val="40"/>
                        </w:rPr>
                        <w:t>について</w:t>
                      </w:r>
                    </w:p>
                  </w:txbxContent>
                </v:textbox>
              </v:shape>
            </w:pict>
          </mc:Fallback>
        </mc:AlternateContent>
      </w:r>
      <w:r w:rsidR="00A66CA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47625</wp:posOffset>
                </wp:positionH>
                <wp:positionV relativeFrom="paragraph">
                  <wp:posOffset>-233680</wp:posOffset>
                </wp:positionV>
                <wp:extent cx="13173075" cy="204787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3075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66CA4" w:rsidRDefault="00A66CA4" w:rsidP="00F0308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F0308D" w:rsidRDefault="00F0308D" w:rsidP="00F0308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現職の議員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、８割は兼業の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議員であ</w:t>
                            </w:r>
                            <w:r w:rsidR="00A66CA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ります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が、議員活動を最優先と位置付け職務に当たってい</w:t>
                            </w:r>
                            <w:r w:rsidR="00A66CA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ます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。前回、報酬が改正された平成１１年には２０人だった議員定数が半数近く減じて現在１１人となり、１人ひとりにかかる活動量が増加している現状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であ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ります。</w:t>
                            </w:r>
                          </w:p>
                          <w:p w:rsidR="00F0308D" w:rsidRDefault="00F0308D" w:rsidP="00F0308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このような状況下において、世界を混迷に陥れた感染症や、毎年続く自然災害、紛争に端を発する物価高騰など住民生活を脅かす問題を前に、住民の直接選挙によって負託を受けた議会議員として、地域の課題を掌握し住民の多様な声を町政に反映させるためには、今以上の議会活動が求められています。</w:t>
                            </w:r>
                          </w:p>
                          <w:p w:rsidR="00F0308D" w:rsidRDefault="00F0308D" w:rsidP="00F0308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このような理由から、議員全員の意向を踏まえ、特別委員会で審議を重ねた結果、報酬を増額するべきであるとの結論に至り</w:t>
                            </w:r>
                            <w:r w:rsidR="00A66CA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、原案を</w:t>
                            </w:r>
                            <w:r w:rsidR="00A66CA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作成いたし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ました。</w:t>
                            </w:r>
                          </w:p>
                          <w:p w:rsidR="006C6902" w:rsidRDefault="006C6902" w:rsidP="00F0308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ここでは、今回の議員報酬の算定に当たって、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活用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した「原価方式」の内容をお知らせいたします。</w:t>
                            </w:r>
                          </w:p>
                          <w:p w:rsidR="00F0308D" w:rsidRPr="00F0308D" w:rsidRDefault="00F0308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F0308D" w:rsidRPr="00F0308D" w:rsidRDefault="00F0308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F0308D" w:rsidRPr="00F0308D" w:rsidRDefault="00F0308D" w:rsidP="00F0308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3.75pt;margin-top:-18.4pt;width:1037.25pt;height:16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" fillcolor="white [3201]" stroked="f" strokeweight=".5pt">
                <v:textbox>
                  <w:txbxContent>
                    <w:p w:rsidR="00A66CA4" w:rsidRDefault="00A66CA4" w:rsidP="00F0308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F0308D" w:rsidRDefault="00F0308D" w:rsidP="00F0308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現職の議員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、８割は兼業の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議員であ</w:t>
                      </w:r>
                      <w:r w:rsidR="00A66CA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ります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が、議員活動を最優先と位置付け職務に当たってい</w:t>
                      </w:r>
                      <w:r w:rsidR="00A66CA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ます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。前回、報酬が改正された平成１１年には２０人だった議員定数が半数近く減じて現在１１人となり、１人ひとりにかかる活動量が増加している現状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であ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ります。</w:t>
                      </w:r>
                    </w:p>
                    <w:p w:rsidR="00F0308D" w:rsidRDefault="00F0308D" w:rsidP="00F0308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このような状況下において、世界を混迷に陥れた感染症や、毎年続く自然災害、紛争に端を発する物価高騰など住民生活を脅かす問題を前に、住民の直接選挙によって負託を受けた議会議員として、地域の課題を掌握し住民の多様な声を町政に反映させるためには、今以上の議会活動が求められています。</w:t>
                      </w:r>
                    </w:p>
                    <w:p w:rsidR="00F0308D" w:rsidRDefault="00F0308D" w:rsidP="00F0308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このような理由から、議員全員の意向を踏まえ、特別委員会で審議を重ねた結果、報酬を増額するべきであるとの結論に至り</w:t>
                      </w:r>
                      <w:r w:rsidR="00A66CA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、原案を</w:t>
                      </w:r>
                      <w:r w:rsidR="00A66CA4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作成いたし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ました。</w:t>
                      </w:r>
                    </w:p>
                    <w:p w:rsidR="006C6902" w:rsidRDefault="006C6902" w:rsidP="00F0308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ここでは、今回の議員報酬の算定に当たって、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活用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した「原価方式」の内容をお知らせいたします。</w:t>
                      </w:r>
                    </w:p>
                    <w:p w:rsidR="00F0308D" w:rsidRPr="00F0308D" w:rsidRDefault="00F0308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F0308D" w:rsidRPr="00F0308D" w:rsidRDefault="00F0308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F0308D" w:rsidRPr="00F0308D" w:rsidRDefault="00F0308D" w:rsidP="00F0308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20D3" w:rsidRDefault="00622B13" w:rsidP="006B20D3">
      <w:pPr>
        <w:rPr>
          <w:rFonts w:ascii="ＭＳ 明朝" w:eastAsia="ＭＳ 明朝" w:hAnsi="ＭＳ 明朝"/>
          <w:sz w:val="28"/>
          <w:szCs w:val="28"/>
        </w:rPr>
      </w:pPr>
      <w:r w:rsidRPr="00B84ECB">
        <w:rPr>
          <w:noProof/>
          <w:color w:val="000000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62000"/>
              </w14:srgbClr>
            </w14:solidFill>
          </w14:textFill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450215</wp:posOffset>
            </wp:positionV>
            <wp:extent cx="685800" cy="957399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169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57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20D3" w:rsidRDefault="006B20D3" w:rsidP="006B20D3">
      <w:pPr>
        <w:rPr>
          <w:rFonts w:ascii="ＭＳ 明朝" w:eastAsia="ＭＳ 明朝" w:hAnsi="ＭＳ 明朝"/>
          <w:sz w:val="28"/>
          <w:szCs w:val="28"/>
        </w:rPr>
      </w:pPr>
    </w:p>
    <w:p w:rsidR="006B20D3" w:rsidRDefault="006B20D3" w:rsidP="006B20D3">
      <w:pPr>
        <w:rPr>
          <w:rFonts w:ascii="ＭＳ 明朝" w:eastAsia="ＭＳ 明朝" w:hAnsi="ＭＳ 明朝"/>
          <w:sz w:val="28"/>
          <w:szCs w:val="28"/>
        </w:rPr>
      </w:pPr>
    </w:p>
    <w:p w:rsidR="006B20D3" w:rsidRDefault="00B91A92" w:rsidP="006B20D3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7099935</wp:posOffset>
                </wp:positionH>
                <wp:positionV relativeFrom="paragraph">
                  <wp:posOffset>52070</wp:posOffset>
                </wp:positionV>
                <wp:extent cx="3486150" cy="4667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66CA4" w:rsidRPr="00622B13" w:rsidRDefault="00A66CA4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  <w:u w:val="double"/>
                              </w:rPr>
                            </w:pPr>
                            <w:r w:rsidRPr="00622B1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原価方式</w:t>
                            </w:r>
                            <w:r w:rsidRPr="00622B13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  <w:u w:val="double"/>
                              </w:rPr>
                              <w:t>での「町長の職務遂行日数」とは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559.05pt;margin-top:4.1pt;width:274.5pt;height: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" fillcolor="white [3201]" stroked="f" strokeweight=".5pt">
                <v:textbox>
                  <w:txbxContent>
                    <w:p w:rsidR="00A66CA4" w:rsidRPr="00622B13" w:rsidRDefault="00A66CA4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  <w:u w:val="double"/>
                        </w:rPr>
                      </w:pPr>
                      <w:r w:rsidRPr="00622B1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  <w:u w:val="double"/>
                        </w:rPr>
                        <w:t>原価方式</w:t>
                      </w:r>
                      <w:r w:rsidRPr="00622B13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  <w:u w:val="double"/>
                        </w:rPr>
                        <w:t>での「町長の職務遂行日数」とは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-110490</wp:posOffset>
                </wp:positionH>
                <wp:positionV relativeFrom="paragraph">
                  <wp:posOffset>318770</wp:posOffset>
                </wp:positionV>
                <wp:extent cx="6162675" cy="68865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688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308D" w:rsidRPr="004F4EE7" w:rsidRDefault="00F0308D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  <w:p w:rsidR="0013604B" w:rsidRDefault="0013604B" w:rsidP="00B90D6D">
                            <w:pPr>
                              <w:ind w:firstLineChars="100" w:firstLine="241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F4EE7" w:rsidRPr="00B90D6D" w:rsidRDefault="004F4EE7" w:rsidP="00B90D6D">
                            <w:pPr>
                              <w:ind w:firstLineChars="100" w:firstLine="241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B90D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①</w:t>
                            </w:r>
                            <w:r w:rsidRPr="00B90D6D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本会議</w:t>
                            </w:r>
                            <w:r w:rsidRPr="00B90D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Pr="00B90D6D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委員会</w:t>
                            </w:r>
                            <w:r w:rsidRPr="00B90D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・協議</w:t>
                            </w:r>
                            <w:r w:rsidRPr="00B90D6D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調整の場</w:t>
                            </w:r>
                            <w:r w:rsidRPr="00B90D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Pr="00B90D6D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派遣</w:t>
                            </w:r>
                          </w:p>
                          <w:p w:rsidR="00B90D6D" w:rsidRDefault="004F4EE7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90D6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ア</w:t>
                            </w:r>
                            <w:r w:rsidR="00A66CA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本会議</w:t>
                            </w:r>
                            <w:r w:rsidR="00B90D6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イ</w:t>
                            </w:r>
                            <w:r w:rsidR="00A66CA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常任委員会</w:t>
                            </w:r>
                            <w:r w:rsidR="00B90D6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ウ</w:t>
                            </w:r>
                            <w:r w:rsidR="00A66CA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特別委員会、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エ</w:t>
                            </w:r>
                            <w:r w:rsidR="00A66CA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議会運営委員会、</w:t>
                            </w:r>
                          </w:p>
                          <w:p w:rsidR="004F4EE7" w:rsidRDefault="004F4EE7" w:rsidP="00B90D6D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オ</w:t>
                            </w:r>
                            <w:r w:rsidR="00A66CA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協議調整の場（全員協議会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等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）、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カ</w:t>
                            </w:r>
                            <w:r w:rsidR="00A66CA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議員派遣、キ</w:t>
                            </w:r>
                            <w:r w:rsidR="00A66CA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委員派遣</w:t>
                            </w:r>
                          </w:p>
                          <w:p w:rsidR="004F4EE7" w:rsidRDefault="004F4EE7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4F4EE7" w:rsidRPr="00B90D6D" w:rsidRDefault="004F4EE7" w:rsidP="00B90D6D">
                            <w:pPr>
                              <w:ind w:firstLineChars="100" w:firstLine="241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B90D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②</w:t>
                            </w:r>
                            <w:r w:rsidRPr="00B90D6D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法定外会議・住民との対話等</w:t>
                            </w:r>
                          </w:p>
                          <w:p w:rsidR="00622B13" w:rsidRDefault="004F4EE7" w:rsidP="00622B13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90D6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ア</w:t>
                            </w:r>
                            <w:r w:rsidR="00A66CA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法定外会議（任意協議会、議員懇談会等）、</w:t>
                            </w:r>
                          </w:p>
                          <w:p w:rsidR="00B90D6D" w:rsidRDefault="004F4EE7" w:rsidP="00622B13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イ</w:t>
                            </w:r>
                            <w:r w:rsidR="00A66CA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議会としての住民対話（議会報告会、住民懇談会、意見交換会等）、</w:t>
                            </w:r>
                          </w:p>
                          <w:p w:rsidR="00B91A92" w:rsidRDefault="004F4EE7" w:rsidP="00B90D6D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ウ</w:t>
                            </w:r>
                            <w:r w:rsidR="00A66CA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研修会への出席、エ</w:t>
                            </w:r>
                            <w:r w:rsidR="00A66CA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他の自治体からの視察受入れ対応、</w:t>
                            </w:r>
                          </w:p>
                          <w:p w:rsidR="004F4EE7" w:rsidRDefault="004F4EE7" w:rsidP="00B90D6D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オ</w:t>
                            </w:r>
                            <w:r w:rsidR="00A66CA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その他の議会活動</w:t>
                            </w:r>
                          </w:p>
                          <w:p w:rsidR="00B91A92" w:rsidRDefault="00B91A92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B91A92" w:rsidRDefault="00B91A92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622B13" w:rsidRDefault="00622B13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4F4EE7" w:rsidRDefault="004F4EE7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4F4EE7" w:rsidRPr="00B90D6D" w:rsidRDefault="004F4EE7" w:rsidP="00B90D6D">
                            <w:pPr>
                              <w:ind w:firstLineChars="100" w:firstLine="241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B90D6D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③日常の議員活動</w:t>
                            </w:r>
                          </w:p>
                          <w:p w:rsidR="00B90D6D" w:rsidRDefault="004F4EE7" w:rsidP="00B90D6D">
                            <w:pPr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ア</w:t>
                            </w:r>
                            <w:r w:rsidR="00A66CA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上記①、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②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に</w:t>
                            </w:r>
                            <w:r w:rsidR="00771FE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付随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する活動</w:t>
                            </w:r>
                          </w:p>
                          <w:p w:rsidR="008F76AB" w:rsidRDefault="004F4EE7" w:rsidP="00B90D6D">
                            <w:pPr>
                              <w:ind w:leftChars="100" w:left="45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議案の精読・作成</w:t>
                            </w:r>
                            <w:r w:rsidR="008F76A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及び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提出</w:t>
                            </w:r>
                            <w:r w:rsidR="008F76A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準備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、一般質問・質疑・討論準備、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各種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報告書の作成、</w:t>
                            </w:r>
                          </w:p>
                          <w:p w:rsidR="004F4EE7" w:rsidRDefault="004F4EE7" w:rsidP="00253059">
                            <w:pPr>
                              <w:ind w:leftChars="200" w:left="42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議会活動に係る調査・研究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等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B90D6D" w:rsidRDefault="004F4EE7" w:rsidP="00B90D6D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イ</w:t>
                            </w:r>
                            <w:r w:rsidR="00A66CA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議員としての住民対話</w:t>
                            </w:r>
                          </w:p>
                          <w:p w:rsidR="00A66CA4" w:rsidRDefault="004F4EE7" w:rsidP="00B90D6D">
                            <w:pPr>
                              <w:ind w:leftChars="100" w:left="45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（請願・陳情対応、住民からの相談対応、情報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収集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、広報活動等）、ウ</w:t>
                            </w:r>
                            <w:r w:rsidR="00A66CA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当該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町村や</w:t>
                            </w:r>
                          </w:p>
                          <w:p w:rsidR="004F4EE7" w:rsidRDefault="004F4EE7" w:rsidP="00A66CA4">
                            <w:pPr>
                              <w:ind w:leftChars="200" w:left="42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各種団体主催の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公的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行事への出席、エ</w:t>
                            </w:r>
                            <w:r w:rsidR="00A66CA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その他の議員活動</w:t>
                            </w:r>
                          </w:p>
                          <w:p w:rsidR="00B90D6D" w:rsidRDefault="00B90D6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622B13" w:rsidRDefault="00622B13" w:rsidP="00B90D6D">
                            <w:pPr>
                              <w:ind w:leftChars="100" w:left="45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4F4EE7" w:rsidRPr="004F4EE7" w:rsidRDefault="00B90D6D" w:rsidP="00B90D6D">
                            <w:pPr>
                              <w:ind w:leftChars="100" w:left="45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※　上記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活動については、時間単位で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積算後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、日数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換算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（１日８時間）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し、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１人あたりの平均を算出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して、議会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・議員の活動日数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="00AE420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します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9" type="#_x0000_t202" style="position:absolute;left:0;text-align:left;margin-left:-8.7pt;margin-top:25.1pt;width:485.25pt;height:542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" fillcolor="white [3201]" strokeweight="1.5pt">
                <v:textbox>
                  <w:txbxContent>
                    <w:p w:rsidR="00F0308D" w:rsidRPr="004F4EE7" w:rsidRDefault="00F0308D">
                      <w:pPr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</w:p>
                    <w:p w:rsidR="0013604B" w:rsidRDefault="0013604B" w:rsidP="00B90D6D">
                      <w:pPr>
                        <w:ind w:firstLineChars="100" w:firstLine="241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</w:p>
                    <w:p w:rsidR="004F4EE7" w:rsidRPr="00B90D6D" w:rsidRDefault="004F4EE7" w:rsidP="00B90D6D">
                      <w:pPr>
                        <w:ind w:firstLineChars="100" w:firstLine="241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B90D6D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①</w:t>
                      </w:r>
                      <w:r w:rsidRPr="00B90D6D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本会議</w:t>
                      </w:r>
                      <w:r w:rsidRPr="00B90D6D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Pr="00B90D6D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委員会</w:t>
                      </w:r>
                      <w:r w:rsidRPr="00B90D6D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・協議</w:t>
                      </w:r>
                      <w:r w:rsidRPr="00B90D6D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調整の場</w:t>
                      </w:r>
                      <w:r w:rsidRPr="00B90D6D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Pr="00B90D6D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派遣</w:t>
                      </w:r>
                    </w:p>
                    <w:p w:rsidR="00B90D6D" w:rsidRDefault="004F4EE7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B90D6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ア</w:t>
                      </w:r>
                      <w:r w:rsidR="00A66CA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本会議</w:t>
                      </w:r>
                      <w:r w:rsidR="00B90D6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イ</w:t>
                      </w:r>
                      <w:r w:rsidR="00A66CA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常任委員会</w:t>
                      </w:r>
                      <w:r w:rsidR="00B90D6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ウ</w:t>
                      </w:r>
                      <w:r w:rsidR="00A66CA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特別委員会、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エ</w:t>
                      </w:r>
                      <w:r w:rsidR="00A66CA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議会運営委員会、</w:t>
                      </w:r>
                    </w:p>
                    <w:p w:rsidR="004F4EE7" w:rsidRDefault="004F4EE7" w:rsidP="00B90D6D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オ</w:t>
                      </w:r>
                      <w:r w:rsidR="00A66CA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協議調整の場（全員協議会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等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）、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カ</w:t>
                      </w:r>
                      <w:r w:rsidR="00A66CA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議員派遣、キ</w:t>
                      </w:r>
                      <w:r w:rsidR="00A66CA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委員派遣</w:t>
                      </w:r>
                    </w:p>
                    <w:p w:rsidR="004F4EE7" w:rsidRDefault="004F4EE7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4F4EE7" w:rsidRPr="00B90D6D" w:rsidRDefault="004F4EE7" w:rsidP="00B90D6D">
                      <w:pPr>
                        <w:ind w:firstLineChars="100" w:firstLine="241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B90D6D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②</w:t>
                      </w:r>
                      <w:r w:rsidRPr="00B90D6D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法定外会議・住民との対話等</w:t>
                      </w:r>
                    </w:p>
                    <w:p w:rsidR="00622B13" w:rsidRDefault="004F4EE7" w:rsidP="00622B13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B90D6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ア</w:t>
                      </w:r>
                      <w:r w:rsidR="00A66CA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法定外会議（任意協議会、議員懇談会等）、</w:t>
                      </w:r>
                    </w:p>
                    <w:p w:rsidR="00B90D6D" w:rsidRDefault="004F4EE7" w:rsidP="00622B13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イ</w:t>
                      </w:r>
                      <w:r w:rsidR="00A66CA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議会としての住民対話（議会報告会、住民懇談会、意見交換会等）、</w:t>
                      </w:r>
                    </w:p>
                    <w:p w:rsidR="00B91A92" w:rsidRDefault="004F4EE7" w:rsidP="00B90D6D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ウ</w:t>
                      </w:r>
                      <w:r w:rsidR="00A66CA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研修会への出席、エ</w:t>
                      </w:r>
                      <w:r w:rsidR="00A66CA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他の自治体からの視察受入れ対応、</w:t>
                      </w:r>
                    </w:p>
                    <w:p w:rsidR="004F4EE7" w:rsidRDefault="004F4EE7" w:rsidP="00B90D6D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オ</w:t>
                      </w:r>
                      <w:r w:rsidR="00A66CA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その他の議会活動</w:t>
                      </w:r>
                    </w:p>
                    <w:p w:rsidR="00B91A92" w:rsidRDefault="00B91A92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B91A92" w:rsidRDefault="00B91A92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622B13" w:rsidRDefault="00622B13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4F4EE7" w:rsidRDefault="004F4EE7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4F4EE7" w:rsidRPr="00B90D6D" w:rsidRDefault="004F4EE7" w:rsidP="00B90D6D">
                      <w:pPr>
                        <w:ind w:firstLineChars="100" w:firstLine="241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B90D6D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③日常の議員活動</w:t>
                      </w:r>
                    </w:p>
                    <w:p w:rsidR="00B90D6D" w:rsidRDefault="004F4EE7" w:rsidP="00B90D6D">
                      <w:pPr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ア</w:t>
                      </w:r>
                      <w:r w:rsidR="00A66CA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上記①、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②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に</w:t>
                      </w:r>
                      <w:r w:rsidR="00771FE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付随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する活動</w:t>
                      </w:r>
                    </w:p>
                    <w:p w:rsidR="008F76AB" w:rsidRDefault="004F4EE7" w:rsidP="00B90D6D">
                      <w:pPr>
                        <w:ind w:leftChars="100" w:left="450" w:hangingChars="100" w:hanging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議案の精読・作成</w:t>
                      </w:r>
                      <w:r w:rsidR="008F76A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及び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提出</w:t>
                      </w:r>
                      <w:r w:rsidR="008F76A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準備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、一般質問・質疑・討論準備、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各種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報告書の作成、</w:t>
                      </w:r>
                    </w:p>
                    <w:p w:rsidR="004F4EE7" w:rsidRDefault="004F4EE7" w:rsidP="00253059">
                      <w:pPr>
                        <w:ind w:leftChars="200" w:left="42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議会活動に係る調査・研究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等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）</w:t>
                      </w:r>
                    </w:p>
                    <w:p w:rsidR="00B90D6D" w:rsidRDefault="004F4EE7" w:rsidP="00B90D6D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イ</w:t>
                      </w:r>
                      <w:r w:rsidR="00A66CA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議員としての住民対話</w:t>
                      </w:r>
                    </w:p>
                    <w:p w:rsidR="00A66CA4" w:rsidRDefault="004F4EE7" w:rsidP="00B90D6D">
                      <w:pPr>
                        <w:ind w:leftChars="100" w:left="450" w:hangingChars="100" w:hanging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（請願・陳情対応、住民からの相談対応、情報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収集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、広報活動等）、ウ</w:t>
                      </w:r>
                      <w:r w:rsidR="00A66CA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当該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町村や</w:t>
                      </w:r>
                    </w:p>
                    <w:p w:rsidR="004F4EE7" w:rsidRDefault="004F4EE7" w:rsidP="00A66CA4">
                      <w:pPr>
                        <w:ind w:leftChars="200" w:left="42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各種団体主催の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公的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行事への出席、エ</w:t>
                      </w:r>
                      <w:r w:rsidR="00A66CA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その他の議員活動</w:t>
                      </w:r>
                    </w:p>
                    <w:p w:rsidR="00B90D6D" w:rsidRDefault="00B90D6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622B13" w:rsidRDefault="00622B13" w:rsidP="00B90D6D">
                      <w:pPr>
                        <w:ind w:leftChars="100" w:left="450" w:hangingChars="100" w:hanging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4F4EE7" w:rsidRPr="004F4EE7" w:rsidRDefault="00B90D6D" w:rsidP="00B90D6D">
                      <w:pPr>
                        <w:ind w:leftChars="100" w:left="450" w:hangingChars="100" w:hanging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※　上記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活動については、時間単位で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積算後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、日数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換算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（１日８時間）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し、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１人あたりの平均を算出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して、議会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・議員の活動日数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と</w:t>
                      </w:r>
                      <w:r w:rsidR="00AE420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します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6A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328295</wp:posOffset>
                </wp:positionV>
                <wp:extent cx="7419975" cy="12477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997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6902" w:rsidRPr="00A66CA4" w:rsidRDefault="006C6902" w:rsidP="00B91A92">
                            <w:pPr>
                              <w:spacing w:line="520" w:lineRule="exact"/>
                              <w:ind w:firstLineChars="1500" w:firstLine="30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A66CA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（全国町村議会議長会</w:t>
                            </w:r>
                            <w:r w:rsidRPr="00A66CA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22B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A66CA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議員</w:t>
                            </w:r>
                            <w:r w:rsidRPr="00A66CA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報酬・政務活動費の充実に向けた論点と</w:t>
                            </w:r>
                            <w:r w:rsidRPr="00A66CA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手続き</w:t>
                            </w:r>
                            <w:r w:rsidR="00622B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Pr="00A66CA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66CA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概要版</w:t>
                            </w:r>
                            <w:r w:rsidRPr="00A66CA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より</w:t>
                            </w:r>
                            <w:r w:rsidRPr="00A66CA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B90D6D" w:rsidRDefault="00B90D6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B90D6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町長の職務遂行の実態を踏まえ</w:t>
                            </w:r>
                            <w:r w:rsidRPr="00A66CA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wave"/>
                              </w:rPr>
                              <w:t>法定休日の半分程度を公務につくものと推定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し、モデル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値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を算出</w:t>
                            </w:r>
                            <w:r w:rsidR="00AE420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したものです</w:t>
                            </w:r>
                            <w:r w:rsidR="00AE4205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B90D6D" w:rsidRPr="00A66CA4" w:rsidRDefault="00B90D6D" w:rsidP="00A66CA4">
                            <w:pPr>
                              <w:ind w:firstLineChars="400" w:firstLine="96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A66CA4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３６５日　－　（土曜日・日曜日</w:t>
                            </w:r>
                            <w:r w:rsidRPr="00A66CA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：１０４</w:t>
                            </w:r>
                            <w:r w:rsidRPr="00A66CA4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 xml:space="preserve">日　＋　国民の祝日：１６日）×１/２　＝　</w:t>
                            </w:r>
                            <w:r w:rsidRPr="00A66CA4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  <w:u w:val="double"/>
                              </w:rPr>
                              <w:t>３０５日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0" type="#_x0000_t202" style="position:absolute;left:0;text-align:left;margin-left:533.05pt;margin-top:25.85pt;width:584.25pt;height:98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" fillcolor="white [3201]" strokeweight="1.5pt">
                <v:textbox>
                  <w:txbxContent>
                    <w:p w:rsidR="006C6902" w:rsidRPr="00A66CA4" w:rsidRDefault="006C6902" w:rsidP="00B91A92">
                      <w:pPr>
                        <w:spacing w:line="520" w:lineRule="exact"/>
                        <w:ind w:firstLineChars="1500" w:firstLine="30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A66CA4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（全国町村議会議長会</w:t>
                      </w:r>
                      <w:r w:rsidRPr="00A66CA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622B1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「</w:t>
                      </w:r>
                      <w:r w:rsidRPr="00A66CA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議員</w:t>
                      </w:r>
                      <w:r w:rsidRPr="00A66CA4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報酬・政務活動費の充実に向けた論点と</w:t>
                      </w:r>
                      <w:r w:rsidRPr="00A66CA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手続き</w:t>
                      </w:r>
                      <w:r w:rsidR="00622B1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」</w:t>
                      </w:r>
                      <w:r w:rsidRPr="00A66CA4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 xml:space="preserve">　</w:t>
                      </w:r>
                      <w:r w:rsidRPr="00A66CA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概要版</w:t>
                      </w:r>
                      <w:r w:rsidRPr="00A66CA4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より</w:t>
                      </w:r>
                      <w:r w:rsidRPr="00A66CA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）</w:t>
                      </w:r>
                    </w:p>
                    <w:p w:rsidR="00B90D6D" w:rsidRDefault="00B90D6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B90D6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町長の職務遂行の実態を踏まえ</w:t>
                      </w:r>
                      <w:r w:rsidRPr="00A66CA4">
                        <w:rPr>
                          <w:rFonts w:ascii="ＭＳ 明朝" w:eastAsia="ＭＳ 明朝" w:hAnsi="ＭＳ 明朝"/>
                          <w:sz w:val="24"/>
                          <w:szCs w:val="24"/>
                          <w:u w:val="wave"/>
                        </w:rPr>
                        <w:t>法定休日の半分程度を公務につくものと推定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し、モデル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値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を算出</w:t>
                      </w:r>
                      <w:r w:rsidR="00AE420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したものです</w:t>
                      </w:r>
                      <w:r w:rsidR="00AE4205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。</w:t>
                      </w:r>
                    </w:p>
                    <w:p w:rsidR="00B90D6D" w:rsidRPr="00A66CA4" w:rsidRDefault="00B90D6D" w:rsidP="00A66CA4">
                      <w:pPr>
                        <w:ind w:firstLineChars="400" w:firstLine="96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A66CA4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３６５日　－　（土曜日・日曜日</w:t>
                      </w:r>
                      <w:r w:rsidRPr="00A66CA4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：１０４</w:t>
                      </w:r>
                      <w:r w:rsidRPr="00A66CA4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 xml:space="preserve">日　＋　国民の祝日：１６日）×１/２　＝　</w:t>
                      </w:r>
                      <w:r w:rsidRPr="00A66CA4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  <w:u w:val="double"/>
                        </w:rPr>
                        <w:t>３０５日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6CA4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33020</wp:posOffset>
                </wp:positionV>
                <wp:extent cx="3971925" cy="533400"/>
                <wp:effectExtent l="0" t="0" r="9525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3604B" w:rsidRPr="00622B13" w:rsidRDefault="0013604B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u w:val="double"/>
                              </w:rPr>
                            </w:pPr>
                            <w:r w:rsidRPr="00622B1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原価</w:t>
                            </w:r>
                            <w:r w:rsidRPr="00622B13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  <w:u w:val="double"/>
                              </w:rPr>
                              <w:t>方式</w:t>
                            </w:r>
                            <w:r w:rsidRPr="00622B1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での</w:t>
                            </w:r>
                            <w:r w:rsidRPr="00622B13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  <w:u w:val="double"/>
                              </w:rPr>
                              <w:t>「議会活動」と「</w:t>
                            </w:r>
                            <w:r w:rsidRPr="00622B1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議員</w:t>
                            </w:r>
                            <w:r w:rsidRPr="00622B13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  <w:u w:val="double"/>
                              </w:rPr>
                              <w:t>活動」</w:t>
                            </w:r>
                            <w:r w:rsidRPr="00622B1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の</w:t>
                            </w:r>
                            <w:r w:rsidRPr="00622B13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  <w:u w:val="double"/>
                              </w:rPr>
                              <w:t>内容は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31" type="#_x0000_t202" style="position:absolute;left:0;text-align:left;margin-left:48.3pt;margin-top:2.6pt;width:312.75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" fillcolor="white [3201]" stroked="f" strokeweight=".5pt">
                <v:textbox>
                  <w:txbxContent>
                    <w:p w:rsidR="0013604B" w:rsidRPr="00622B13" w:rsidRDefault="0013604B">
                      <w:pPr>
                        <w:rPr>
                          <w:rFonts w:ascii="ＭＳ Ｐゴシック" w:eastAsia="ＭＳ Ｐゴシック" w:hAnsi="ＭＳ Ｐゴシック"/>
                          <w:b/>
                          <w:u w:val="double"/>
                        </w:rPr>
                      </w:pPr>
                      <w:r w:rsidRPr="00622B1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  <w:u w:val="double"/>
                        </w:rPr>
                        <w:t>原価</w:t>
                      </w:r>
                      <w:r w:rsidRPr="00622B13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  <w:u w:val="double"/>
                        </w:rPr>
                        <w:t>方式</w:t>
                      </w:r>
                      <w:r w:rsidRPr="00622B1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  <w:u w:val="double"/>
                        </w:rPr>
                        <w:t>での</w:t>
                      </w:r>
                      <w:r w:rsidRPr="00622B13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  <w:u w:val="double"/>
                        </w:rPr>
                        <w:t>「議会活動」と「</w:t>
                      </w:r>
                      <w:r w:rsidRPr="00622B1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  <w:u w:val="double"/>
                        </w:rPr>
                        <w:t>議員</w:t>
                      </w:r>
                      <w:r w:rsidRPr="00622B13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  <w:u w:val="double"/>
                        </w:rPr>
                        <w:t>活動」</w:t>
                      </w:r>
                      <w:r w:rsidRPr="00622B1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  <w:u w:val="double"/>
                        </w:rPr>
                        <w:t>の</w:t>
                      </w:r>
                      <w:r w:rsidRPr="00622B13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  <w:u w:val="double"/>
                        </w:rPr>
                        <w:t>内容は</w:t>
                      </w:r>
                    </w:p>
                  </w:txbxContent>
                </v:textbox>
              </v:shape>
            </w:pict>
          </mc:Fallback>
        </mc:AlternateContent>
      </w:r>
    </w:p>
    <w:p w:rsidR="006B20D3" w:rsidRDefault="006B20D3" w:rsidP="006B20D3">
      <w:pPr>
        <w:rPr>
          <w:rFonts w:ascii="ＭＳ 明朝" w:eastAsia="ＭＳ 明朝" w:hAnsi="ＭＳ 明朝"/>
          <w:sz w:val="24"/>
          <w:szCs w:val="24"/>
        </w:rPr>
      </w:pPr>
    </w:p>
    <w:p w:rsidR="006B20D3" w:rsidRDefault="00B91A92" w:rsidP="006B20D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5943600" cy="2476500"/>
                <wp:effectExtent l="0" t="0" r="19050" b="1905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476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81A961" id="角丸四角形 16" o:spid="_x0000_s1026" style="position:absolute;left:0;text-align:left;margin-left:0;margin-top:11.6pt;width:468pt;height:19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8F76A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413385</wp:posOffset>
                </wp:positionH>
                <wp:positionV relativeFrom="paragraph">
                  <wp:posOffset>13970</wp:posOffset>
                </wp:positionV>
                <wp:extent cx="1419225" cy="285750"/>
                <wp:effectExtent l="0" t="0" r="9525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857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C6902" w:rsidRPr="0013604B" w:rsidRDefault="006C6902" w:rsidP="00A66CA4">
                            <w:pPr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3604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「</w:t>
                            </w:r>
                            <w:r w:rsidRPr="0013604B"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議会活動」</w:t>
                            </w:r>
                            <w:r w:rsidR="00A66CA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とは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2" type="#_x0000_t202" style="position:absolute;left:0;text-align:left;margin-left:32.55pt;margin-top:1.1pt;width:111.7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" fillcolor="#5a5a5a [2109]" stroked="f" strokeweight=".5pt">
                <v:textbox>
                  <w:txbxContent>
                    <w:p w:rsidR="006C6902" w:rsidRPr="0013604B" w:rsidRDefault="006C6902" w:rsidP="00A66CA4">
                      <w:pPr>
                        <w:spacing w:line="3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13604B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「</w:t>
                      </w:r>
                      <w:r w:rsidRPr="0013604B"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28"/>
                          <w:szCs w:val="28"/>
                        </w:rPr>
                        <w:t>議会活動」</w:t>
                      </w:r>
                      <w:r w:rsidR="00A66CA4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とは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20D3" w:rsidRDefault="006B20D3" w:rsidP="006B20D3">
      <w:pPr>
        <w:rPr>
          <w:rFonts w:ascii="ＭＳ 明朝" w:eastAsia="ＭＳ 明朝" w:hAnsi="ＭＳ 明朝"/>
          <w:sz w:val="24"/>
          <w:szCs w:val="24"/>
        </w:rPr>
      </w:pPr>
    </w:p>
    <w:p w:rsidR="006B20D3" w:rsidRDefault="006B20D3" w:rsidP="006B20D3">
      <w:pPr>
        <w:rPr>
          <w:rFonts w:ascii="ＭＳ 明朝" w:eastAsia="ＭＳ 明朝" w:hAnsi="ＭＳ 明朝"/>
          <w:sz w:val="24"/>
          <w:szCs w:val="24"/>
        </w:rPr>
      </w:pPr>
    </w:p>
    <w:p w:rsidR="006B20D3" w:rsidRDefault="006B20D3" w:rsidP="006B20D3">
      <w:pPr>
        <w:rPr>
          <w:rFonts w:ascii="ＭＳ 明朝" w:eastAsia="ＭＳ 明朝" w:hAnsi="ＭＳ 明朝"/>
          <w:sz w:val="24"/>
          <w:szCs w:val="24"/>
        </w:rPr>
      </w:pPr>
    </w:p>
    <w:p w:rsidR="006B20D3" w:rsidRDefault="008F76AB" w:rsidP="006B20D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7080885</wp:posOffset>
                </wp:positionH>
                <wp:positionV relativeFrom="paragraph">
                  <wp:posOffset>118745</wp:posOffset>
                </wp:positionV>
                <wp:extent cx="3714750" cy="4762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66CA4" w:rsidRPr="00622B13" w:rsidRDefault="008F76AB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  <w:u w:val="double"/>
                              </w:rPr>
                            </w:pPr>
                            <w:r w:rsidRPr="00622B1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役職者</w:t>
                            </w:r>
                            <w:r w:rsidRPr="00622B13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  <w:u w:val="double"/>
                              </w:rPr>
                              <w:t>（議長・副議長・委員長）の活動内容は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3" type="#_x0000_t202" style="position:absolute;left:0;text-align:left;margin-left:557.55pt;margin-top:9.35pt;width:292.5pt;height:3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" fillcolor="white [3201]" stroked="f" strokeweight=".5pt">
                <v:textbox>
                  <w:txbxContent>
                    <w:p w:rsidR="00A66CA4" w:rsidRPr="00622B13" w:rsidRDefault="008F76AB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  <w:u w:val="double"/>
                        </w:rPr>
                      </w:pPr>
                      <w:r w:rsidRPr="00622B1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  <w:u w:val="double"/>
                        </w:rPr>
                        <w:t>役職者</w:t>
                      </w:r>
                      <w:r w:rsidRPr="00622B13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  <w:u w:val="double"/>
                        </w:rPr>
                        <w:t>（議長・副議長・委員長）の活動内容は</w:t>
                      </w:r>
                    </w:p>
                  </w:txbxContent>
                </v:textbox>
              </v:shape>
            </w:pict>
          </mc:Fallback>
        </mc:AlternateContent>
      </w:r>
    </w:p>
    <w:p w:rsidR="006B20D3" w:rsidRDefault="00A66CA4" w:rsidP="006B20D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7448550" cy="521017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0" cy="521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76AB" w:rsidRDefault="008F76A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AE4205" w:rsidRDefault="00AE420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原価方式での「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議会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活動」及び「議員活動」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には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、役職者としての活動日数は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算入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していないため、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別途加算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する手法としてい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ます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E4205" w:rsidRDefault="00AE4205" w:rsidP="006C6902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役職者である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議長・副議長・委員長における活動内容を例示いたします。</w:t>
                            </w:r>
                          </w:p>
                          <w:p w:rsidR="00AE4205" w:rsidRDefault="00AE420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8F76AB" w:rsidRDefault="008F76A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AE4205" w:rsidRPr="00585661" w:rsidRDefault="0013157E" w:rsidP="00585661">
                            <w:pPr>
                              <w:ind w:firstLineChars="800" w:firstLine="1920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C690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8566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（全国町村議会議長会</w:t>
                            </w:r>
                            <w:r w:rsidR="0058566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="00585661" w:rsidRPr="0058566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議員</w:t>
                            </w:r>
                            <w:r w:rsidR="00585661" w:rsidRPr="0058566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報酬・政務活動費の充実に向けた論点と</w:t>
                            </w:r>
                            <w:r w:rsidR="00585661" w:rsidRPr="0058566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手続き</w:t>
                            </w:r>
                            <w:r w:rsidR="0058566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="00585661" w:rsidRPr="0058566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概要</w:t>
                            </w:r>
                            <w:r w:rsidR="0058566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版</w:t>
                            </w:r>
                            <w:r w:rsidR="00585661" w:rsidRPr="0058566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より</w:t>
                            </w:r>
                            <w:r w:rsidR="00585661" w:rsidRPr="0058566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  <w:gridCol w:w="9072"/>
                            </w:tblGrid>
                            <w:tr w:rsidR="00AE4205" w:rsidTr="00B91A92">
                              <w:trPr>
                                <w:trHeight w:val="441"/>
                                <w:jc w:val="center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AE4205" w:rsidRPr="00AE4205" w:rsidRDefault="00AE4205" w:rsidP="0058566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役</w:t>
                                  </w:r>
                                  <w:r w:rsidR="0058566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職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  <w:vAlign w:val="center"/>
                                </w:tcPr>
                                <w:p w:rsidR="00AE4205" w:rsidRDefault="0013157E" w:rsidP="0058566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役職者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の権限・活動（例）</w:t>
                                  </w:r>
                                </w:p>
                              </w:tc>
                            </w:tr>
                            <w:tr w:rsidR="00AE4205" w:rsidTr="008F76AB">
                              <w:trPr>
                                <w:jc w:val="center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AE4205" w:rsidRDefault="00AE4205" w:rsidP="0058566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議</w:t>
                                  </w:r>
                                  <w:r w:rsidR="0058566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</w:tcPr>
                                <w:p w:rsidR="00AE4205" w:rsidRDefault="0013157E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議</w:t>
                                  </w:r>
                                  <w:r w:rsidR="007E18A2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場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秩序保持、議事整理、議会事務統理、</w:t>
                                  </w:r>
                                  <w:r w:rsidRPr="007E18A2">
                                    <w:rPr>
                                      <w:rFonts w:ascii="ＭＳ 明朝" w:eastAsia="ＭＳ 明朝" w:hAnsi="ＭＳ 明朝" w:hint="eastAsia"/>
                                      <w:spacing w:val="27"/>
                                      <w:kern w:val="0"/>
                                      <w:sz w:val="24"/>
                                      <w:szCs w:val="24"/>
                                      <w:fitText w:val="4080" w:id="-638980606"/>
                                    </w:rPr>
                                    <w:t>議会</w:t>
                                  </w:r>
                                  <w:r w:rsidRPr="007E18A2">
                                    <w:rPr>
                                      <w:rFonts w:ascii="ＭＳ 明朝" w:eastAsia="ＭＳ 明朝" w:hAnsi="ＭＳ 明朝"/>
                                      <w:spacing w:val="27"/>
                                      <w:kern w:val="0"/>
                                      <w:sz w:val="24"/>
                                      <w:szCs w:val="24"/>
                                      <w:fitText w:val="4080" w:id="-638980606"/>
                                    </w:rPr>
                                    <w:t>代表権等の法定の職務権</w:t>
                                  </w:r>
                                  <w:r w:rsidRPr="007E18A2">
                                    <w:rPr>
                                      <w:rFonts w:ascii="ＭＳ 明朝" w:eastAsia="ＭＳ 明朝" w:hAnsi="ＭＳ 明朝"/>
                                      <w:spacing w:val="9"/>
                                      <w:kern w:val="0"/>
                                      <w:sz w:val="24"/>
                                      <w:szCs w:val="24"/>
                                      <w:fitText w:val="4080" w:id="-638980606"/>
                                    </w:rPr>
                                    <w:t>限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（自治法第104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条等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）に基づく活動や議会を代表する活動等</w:t>
                                  </w:r>
                                </w:p>
                                <w:p w:rsidR="00B91A92" w:rsidRDefault="0013157E" w:rsidP="00B91A92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58566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〇</w:t>
                                  </w:r>
                                  <w:r w:rsidRPr="00585661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本会議や全員協議会等の準備、〇議会内や執行部との調整、</w:t>
                                  </w:r>
                                  <w:r w:rsidRPr="0058566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〇</w:t>
                                  </w:r>
                                  <w:r w:rsidRPr="00585661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各種行事への出席、</w:t>
                                  </w:r>
                                </w:p>
                                <w:p w:rsidR="0013157E" w:rsidRPr="0013157E" w:rsidRDefault="0013157E" w:rsidP="00B91A92">
                                  <w:pPr>
                                    <w:ind w:left="210" w:hangingChars="100" w:hanging="210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585661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〇全国町村議会議長会・各都道府県町村議会議長会等の各種会議への出席や</w:t>
                                  </w:r>
                                  <w:r w:rsidRPr="0058566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要請</w:t>
                                  </w:r>
                                  <w:r w:rsidRPr="00585661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活動など議長の</w:t>
                                  </w:r>
                                  <w:r w:rsidRPr="0058566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出張等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AE4205" w:rsidTr="00B91A92">
                              <w:trPr>
                                <w:trHeight w:val="871"/>
                                <w:jc w:val="center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AE4205" w:rsidRDefault="00AE4205" w:rsidP="0058566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副議長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  <w:vAlign w:val="center"/>
                                </w:tcPr>
                                <w:p w:rsidR="008F76AB" w:rsidRDefault="0013157E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議長の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職務を代行する活動（自治法第106条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①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等）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や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副議長としての活動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</w:p>
                                <w:p w:rsidR="00AE4205" w:rsidRDefault="0013157E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585661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（議長の活動と</w:t>
                                  </w:r>
                                  <w:r w:rsidRPr="0058566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重なる</w:t>
                                  </w:r>
                                  <w:r w:rsidRPr="00585661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場合が多い）</w:t>
                                  </w:r>
                                </w:p>
                              </w:tc>
                            </w:tr>
                            <w:tr w:rsidR="00AE4205" w:rsidTr="00B91A92">
                              <w:trPr>
                                <w:jc w:val="center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AE4205" w:rsidRDefault="00AE4205" w:rsidP="0058566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委員長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  <w:vAlign w:val="center"/>
                                </w:tcPr>
                                <w:p w:rsidR="00AE4205" w:rsidRDefault="0013157E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委員会の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議事整理、秩序保持権に基づく活動や委員長としての活動等</w:t>
                                  </w:r>
                                </w:p>
                                <w:p w:rsidR="008F76AB" w:rsidRDefault="0013157E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58566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〇</w:t>
                                  </w:r>
                                  <w:r w:rsidRPr="00585661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委員会の準備、〇</w:t>
                                  </w:r>
                                  <w:r w:rsidRPr="0058566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委員会</w:t>
                                  </w:r>
                                  <w:r w:rsidRPr="00585661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報告書の作成・提出、〇委員会視察の準備、〇正副委員</w:t>
                                  </w:r>
                                  <w:r w:rsidRPr="0058566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長</w:t>
                                  </w:r>
                                  <w:r w:rsidRPr="00585661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会議、</w:t>
                                  </w:r>
                                </w:p>
                                <w:p w:rsidR="0013157E" w:rsidRPr="00585661" w:rsidRDefault="0013157E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585661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〇議長・他の委員長・議会事務局との打ち合わせや執行部との調整、〇各種行事への</w:t>
                                  </w:r>
                                  <w:r w:rsidRPr="0058566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出席等</w:t>
                                  </w:r>
                                </w:p>
                              </w:tc>
                            </w:tr>
                          </w:tbl>
                          <w:p w:rsidR="00AE4205" w:rsidRDefault="00AE420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13157E" w:rsidRPr="0013157E" w:rsidRDefault="0013157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上記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活動内容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例）に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より現状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役職者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の活動量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については、</w:t>
                            </w:r>
                            <w:r w:rsidR="00771FE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近年の</w:t>
                            </w:r>
                            <w:r w:rsidR="00771FE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栗山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町議会の議会・議員活動の</w:t>
                            </w:r>
                            <w:r w:rsidR="00174A2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増加に</w:t>
                            </w:r>
                            <w:r w:rsidR="00174A2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伴い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、</w:t>
                            </w:r>
                            <w:r w:rsidR="00585661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今回見直しを</w:t>
                            </w:r>
                            <w:r w:rsidR="0058566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協議</w:t>
                            </w:r>
                            <w:r w:rsidR="00585661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いたし</w:t>
                            </w:r>
                            <w:r w:rsidR="0058566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ました</w:t>
                            </w:r>
                            <w:r w:rsidR="00585661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4" type="#_x0000_t202" style="position:absolute;left:0;text-align:left;margin-left:535.3pt;margin-top:13.85pt;width:586.5pt;height:410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" fillcolor="white [3201]" strokeweight="1.5pt">
                <v:textbox>
                  <w:txbxContent>
                    <w:p w:rsidR="008F76AB" w:rsidRDefault="008F76A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AE4205" w:rsidRDefault="00AE4205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原価方式での「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議会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活動」及び「議員活動」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には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、役職者としての活動日数は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算入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していないため、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別途加算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する手法としてい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ます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。</w:t>
                      </w:r>
                    </w:p>
                    <w:p w:rsidR="00AE4205" w:rsidRDefault="00AE4205" w:rsidP="006C6902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役職者である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議長・副議長・委員長における活動内容を例示いたします。</w:t>
                      </w:r>
                    </w:p>
                    <w:p w:rsidR="00AE4205" w:rsidRDefault="00AE4205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8F76AB" w:rsidRDefault="008F76A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AE4205" w:rsidRPr="00585661" w:rsidRDefault="0013157E" w:rsidP="00585661">
                      <w:pPr>
                        <w:ind w:firstLineChars="800" w:firstLine="1920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6C690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58566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（全国町村議会議長会</w:t>
                      </w:r>
                      <w:r w:rsidR="0058566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「</w:t>
                      </w:r>
                      <w:r w:rsidR="00585661" w:rsidRPr="0058566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議員</w:t>
                      </w:r>
                      <w:r w:rsidR="00585661" w:rsidRPr="0058566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報酬・政務活動費の充実に向けた論点と</w:t>
                      </w:r>
                      <w:r w:rsidR="00585661" w:rsidRPr="0058566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手続き</w:t>
                      </w:r>
                      <w:r w:rsidR="0058566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」</w:t>
                      </w:r>
                      <w:r w:rsidR="00585661" w:rsidRPr="0058566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概要</w:t>
                      </w:r>
                      <w:r w:rsidR="0058566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版</w:t>
                      </w:r>
                      <w:r w:rsidR="00585661" w:rsidRPr="0058566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より</w:t>
                      </w:r>
                      <w:r w:rsidR="00585661" w:rsidRPr="0058566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）</w:t>
                      </w: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980"/>
                        <w:gridCol w:w="9072"/>
                      </w:tblGrid>
                      <w:tr w:rsidR="00AE4205" w:rsidTr="00B91A92">
                        <w:trPr>
                          <w:trHeight w:val="441"/>
                          <w:jc w:val="center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:rsidR="00AE4205" w:rsidRPr="00AE4205" w:rsidRDefault="00AE4205" w:rsidP="0058566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役</w:t>
                            </w:r>
                            <w:r w:rsidR="0058566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職</w:t>
                            </w:r>
                          </w:p>
                        </w:tc>
                        <w:tc>
                          <w:tcPr>
                            <w:tcW w:w="9072" w:type="dxa"/>
                            <w:vAlign w:val="center"/>
                          </w:tcPr>
                          <w:p w:rsidR="00AE4205" w:rsidRDefault="0013157E" w:rsidP="0058566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役職者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の権限・活動（例）</w:t>
                            </w:r>
                          </w:p>
                        </w:tc>
                      </w:tr>
                      <w:tr w:rsidR="00AE4205" w:rsidTr="008F76AB">
                        <w:trPr>
                          <w:jc w:val="center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:rsidR="00AE4205" w:rsidRDefault="00AE4205" w:rsidP="0058566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議</w:t>
                            </w:r>
                            <w:r w:rsidR="0058566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9072" w:type="dxa"/>
                          </w:tcPr>
                          <w:p w:rsidR="00AE4205" w:rsidRDefault="0013157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議</w:t>
                            </w:r>
                            <w:r w:rsidR="007E18A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秩序保持、議事整理、議会事務統理、</w:t>
                            </w:r>
                            <w:r w:rsidRPr="007E18A2">
                              <w:rPr>
                                <w:rFonts w:ascii="ＭＳ 明朝" w:eastAsia="ＭＳ 明朝" w:hAnsi="ＭＳ 明朝" w:hint="eastAsia"/>
                                <w:spacing w:val="27"/>
                                <w:kern w:val="0"/>
                                <w:sz w:val="24"/>
                                <w:szCs w:val="24"/>
                                <w:fitText w:val="4080" w:id="-638980606"/>
                              </w:rPr>
                              <w:t>議会</w:t>
                            </w:r>
                            <w:r w:rsidRPr="007E18A2">
                              <w:rPr>
                                <w:rFonts w:ascii="ＭＳ 明朝" w:eastAsia="ＭＳ 明朝" w:hAnsi="ＭＳ 明朝"/>
                                <w:spacing w:val="27"/>
                                <w:kern w:val="0"/>
                                <w:sz w:val="24"/>
                                <w:szCs w:val="24"/>
                                <w:fitText w:val="4080" w:id="-638980606"/>
                              </w:rPr>
                              <w:t>代表権等の法定の職務権</w:t>
                            </w:r>
                            <w:r w:rsidRPr="007E18A2">
                              <w:rPr>
                                <w:rFonts w:ascii="ＭＳ 明朝" w:eastAsia="ＭＳ 明朝" w:hAnsi="ＭＳ 明朝"/>
                                <w:spacing w:val="9"/>
                                <w:kern w:val="0"/>
                                <w:sz w:val="24"/>
                                <w:szCs w:val="24"/>
                                <w:fitText w:val="4080" w:id="-638980606"/>
                              </w:rPr>
                              <w:t>限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（自治法第104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条等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）に基づく活動や議会を代表する活動等</w:t>
                            </w:r>
                          </w:p>
                          <w:p w:rsidR="00B91A92" w:rsidRDefault="0013157E" w:rsidP="00B91A9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58566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〇</w:t>
                            </w:r>
                            <w:r w:rsidRPr="0058566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本会議や全員協議会等の準備、〇議会内や執行部との調整、</w:t>
                            </w:r>
                            <w:r w:rsidRPr="0058566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〇</w:t>
                            </w:r>
                            <w:r w:rsidRPr="0058566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各種行事への出席、</w:t>
                            </w:r>
                          </w:p>
                          <w:p w:rsidR="0013157E" w:rsidRPr="0013157E" w:rsidRDefault="0013157E" w:rsidP="00B91A92">
                            <w:pPr>
                              <w:ind w:left="210" w:hangingChars="100" w:hanging="21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58566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〇全国町村議会議長会・各都道府県町村議会議長会等の各種会議への出席や</w:t>
                            </w:r>
                            <w:r w:rsidRPr="0058566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要請</w:t>
                            </w:r>
                            <w:r w:rsidRPr="0058566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活動など議長の</w:t>
                            </w:r>
                            <w:r w:rsidRPr="0058566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出張等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AE4205" w:rsidTr="00B91A92">
                        <w:trPr>
                          <w:trHeight w:val="871"/>
                          <w:jc w:val="center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:rsidR="00AE4205" w:rsidRDefault="00AE4205" w:rsidP="0058566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副議長</w:t>
                            </w:r>
                          </w:p>
                        </w:tc>
                        <w:tc>
                          <w:tcPr>
                            <w:tcW w:w="9072" w:type="dxa"/>
                            <w:vAlign w:val="center"/>
                          </w:tcPr>
                          <w:p w:rsidR="008F76AB" w:rsidRDefault="0013157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議長の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職務を代行する活動（自治法第106条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①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等）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副議長としての活動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等</w:t>
                            </w:r>
                          </w:p>
                          <w:p w:rsidR="00AE4205" w:rsidRDefault="0013157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58566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（議長の活動と</w:t>
                            </w:r>
                            <w:r w:rsidRPr="0058566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重なる</w:t>
                            </w:r>
                            <w:r w:rsidRPr="0058566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場合が多い）</w:t>
                            </w:r>
                          </w:p>
                        </w:tc>
                      </w:tr>
                      <w:tr w:rsidR="00AE4205" w:rsidTr="00B91A92">
                        <w:trPr>
                          <w:jc w:val="center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:rsidR="00AE4205" w:rsidRDefault="00AE4205" w:rsidP="0058566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委員長</w:t>
                            </w:r>
                          </w:p>
                        </w:tc>
                        <w:tc>
                          <w:tcPr>
                            <w:tcW w:w="9072" w:type="dxa"/>
                            <w:vAlign w:val="center"/>
                          </w:tcPr>
                          <w:p w:rsidR="00AE4205" w:rsidRDefault="0013157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委員会の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議事整理、秩序保持権に基づく活動や委員長としての活動等</w:t>
                            </w:r>
                          </w:p>
                          <w:p w:rsidR="008F76AB" w:rsidRDefault="0013157E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58566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〇</w:t>
                            </w:r>
                            <w:r w:rsidRPr="0058566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委員会の準備、〇</w:t>
                            </w:r>
                            <w:r w:rsidRPr="0058566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委員会</w:t>
                            </w:r>
                            <w:r w:rsidRPr="0058566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報告書の作成・提出、〇委員会視察の準備、〇正副委員</w:t>
                            </w:r>
                            <w:r w:rsidRPr="0058566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長</w:t>
                            </w:r>
                            <w:r w:rsidRPr="0058566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会議、</w:t>
                            </w:r>
                          </w:p>
                          <w:p w:rsidR="0013157E" w:rsidRPr="00585661" w:rsidRDefault="0013157E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58566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〇議長・他の委員長・議会事務局との打ち合わせや執行部との調整、〇各種行事への</w:t>
                            </w:r>
                            <w:r w:rsidRPr="0058566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出席等</w:t>
                            </w:r>
                          </w:p>
                        </w:tc>
                      </w:tr>
                    </w:tbl>
                    <w:p w:rsidR="00AE4205" w:rsidRDefault="00AE4205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13157E" w:rsidRPr="0013157E" w:rsidRDefault="0013157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上記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活動内容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例）に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より現状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役職者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の活動量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については、</w:t>
                      </w:r>
                      <w:r w:rsidR="00771FE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近年の</w:t>
                      </w:r>
                      <w:r w:rsidR="00771FE8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栗山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町議会の議会・議員活動の</w:t>
                      </w:r>
                      <w:r w:rsidR="00174A2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増加に</w:t>
                      </w:r>
                      <w:r w:rsidR="00174A22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伴い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、</w:t>
                      </w:r>
                      <w:r w:rsidR="00585661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今回見直しを</w:t>
                      </w:r>
                      <w:r w:rsidR="0058566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協議</w:t>
                      </w:r>
                      <w:r w:rsidR="00585661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いたし</w:t>
                      </w:r>
                      <w:r w:rsidR="0058566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ました</w:t>
                      </w:r>
                      <w:r w:rsidR="00585661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20D3" w:rsidRDefault="006B20D3" w:rsidP="006B20D3">
      <w:pPr>
        <w:rPr>
          <w:rFonts w:ascii="ＭＳ 明朝" w:eastAsia="ＭＳ 明朝" w:hAnsi="ＭＳ 明朝"/>
          <w:sz w:val="24"/>
          <w:szCs w:val="24"/>
        </w:rPr>
      </w:pPr>
    </w:p>
    <w:p w:rsidR="006B20D3" w:rsidRDefault="006B20D3" w:rsidP="006B20D3">
      <w:pPr>
        <w:rPr>
          <w:rFonts w:ascii="ＭＳ 明朝" w:eastAsia="ＭＳ 明朝" w:hAnsi="ＭＳ 明朝"/>
          <w:sz w:val="24"/>
          <w:szCs w:val="24"/>
        </w:rPr>
      </w:pPr>
    </w:p>
    <w:p w:rsidR="006B20D3" w:rsidRDefault="006B20D3" w:rsidP="006B20D3">
      <w:pPr>
        <w:rPr>
          <w:rFonts w:ascii="ＭＳ 明朝" w:eastAsia="ＭＳ 明朝" w:hAnsi="ＭＳ 明朝"/>
          <w:sz w:val="24"/>
          <w:szCs w:val="24"/>
        </w:rPr>
      </w:pPr>
    </w:p>
    <w:p w:rsidR="006B20D3" w:rsidRDefault="006B20D3" w:rsidP="006B20D3">
      <w:pPr>
        <w:rPr>
          <w:rFonts w:ascii="ＭＳ 明朝" w:eastAsia="ＭＳ 明朝" w:hAnsi="ＭＳ 明朝"/>
          <w:sz w:val="24"/>
          <w:szCs w:val="24"/>
        </w:rPr>
      </w:pPr>
    </w:p>
    <w:p w:rsidR="006B20D3" w:rsidRDefault="008F76AB" w:rsidP="006B20D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6423660</wp:posOffset>
                </wp:positionH>
                <wp:positionV relativeFrom="paragraph">
                  <wp:posOffset>175895</wp:posOffset>
                </wp:positionV>
                <wp:extent cx="3143250" cy="28575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76AB" w:rsidRPr="008F76AB" w:rsidRDefault="008F76AB" w:rsidP="008F76AB">
                            <w:pPr>
                              <w:spacing w:line="2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F76A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議長</w:t>
                            </w:r>
                            <w:r w:rsidRPr="008F76AB"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・副議長・委員長の活動</w:t>
                            </w:r>
                            <w:r w:rsidR="00622B1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内容</w:t>
                            </w:r>
                            <w:r w:rsidRPr="008F76A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（</w:t>
                            </w:r>
                            <w:r w:rsidRPr="008F76AB"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例）</w:t>
                            </w:r>
                          </w:p>
                          <w:p w:rsidR="008F76AB" w:rsidRPr="008F76AB" w:rsidRDefault="008F76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5" type="#_x0000_t202" style="position:absolute;left:0;text-align:left;margin-left:505.8pt;margin-top:13.85pt;width:247.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" fillcolor="#5a5a5a [2109]" strokeweight=".5pt">
                <v:textbox>
                  <w:txbxContent>
                    <w:p w:rsidR="008F76AB" w:rsidRPr="008F76AB" w:rsidRDefault="008F76AB" w:rsidP="008F76AB">
                      <w:pPr>
                        <w:spacing w:line="2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8F76AB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議長</w:t>
                      </w:r>
                      <w:r w:rsidRPr="008F76AB"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28"/>
                          <w:szCs w:val="28"/>
                        </w:rPr>
                        <w:t>・副議長・委員長の活動</w:t>
                      </w:r>
                      <w:r w:rsidR="00622B13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内容</w:t>
                      </w:r>
                      <w:r w:rsidRPr="008F76AB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（</w:t>
                      </w:r>
                      <w:r w:rsidRPr="008F76AB"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28"/>
                          <w:szCs w:val="28"/>
                        </w:rPr>
                        <w:t>例）</w:t>
                      </w:r>
                    </w:p>
                    <w:p w:rsidR="008F76AB" w:rsidRPr="008F76AB" w:rsidRDefault="008F76AB"/>
                  </w:txbxContent>
                </v:textbox>
              </v:shape>
            </w:pict>
          </mc:Fallback>
        </mc:AlternateContent>
      </w:r>
    </w:p>
    <w:p w:rsidR="006B20D3" w:rsidRDefault="006B20D3" w:rsidP="006B20D3">
      <w:pPr>
        <w:rPr>
          <w:rFonts w:ascii="ＭＳ 明朝" w:eastAsia="ＭＳ 明朝" w:hAnsi="ＭＳ 明朝"/>
          <w:sz w:val="24"/>
          <w:szCs w:val="24"/>
        </w:rPr>
      </w:pPr>
    </w:p>
    <w:p w:rsidR="006B20D3" w:rsidRDefault="00622B13" w:rsidP="006B20D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422910</wp:posOffset>
                </wp:positionH>
                <wp:positionV relativeFrom="paragraph">
                  <wp:posOffset>213995</wp:posOffset>
                </wp:positionV>
                <wp:extent cx="1419225" cy="285750"/>
                <wp:effectExtent l="0" t="0" r="952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857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C6902" w:rsidRPr="0013604B" w:rsidRDefault="006C6902" w:rsidP="00A66CA4">
                            <w:pPr>
                              <w:spacing w:line="2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3604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「</w:t>
                            </w:r>
                            <w:r w:rsidRPr="0013604B"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議員活動」</w:t>
                            </w:r>
                            <w:r w:rsidR="00A66CA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とは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6" type="#_x0000_t202" style="position:absolute;left:0;text-align:left;margin-left:33.3pt;margin-top:16.85pt;width:111.7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" fillcolor="#5a5a5a [2109]" stroked="f" strokeweight=".5pt">
                <v:textbox>
                  <w:txbxContent>
                    <w:p w:rsidR="006C6902" w:rsidRPr="0013604B" w:rsidRDefault="006C6902" w:rsidP="00A66CA4">
                      <w:pPr>
                        <w:spacing w:line="2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13604B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「</w:t>
                      </w:r>
                      <w:r w:rsidRPr="0013604B"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28"/>
                          <w:szCs w:val="28"/>
                        </w:rPr>
                        <w:t>議員活動」</w:t>
                      </w:r>
                      <w:r w:rsidR="00A66CA4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とは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20D3" w:rsidRDefault="00622B13" w:rsidP="006B20D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128270</wp:posOffset>
                </wp:positionV>
                <wp:extent cx="5867400" cy="2009775"/>
                <wp:effectExtent l="0" t="0" r="19050" b="2857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009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8C7D93" id="角丸四角形 17" o:spid="_x0000_s1026" style="position:absolute;left:0;text-align:left;margin-left:0;margin-top:10.1pt;width:462pt;height:158.2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6B20D3" w:rsidRDefault="006B20D3" w:rsidP="006B20D3">
      <w:pPr>
        <w:rPr>
          <w:rFonts w:ascii="ＭＳ 明朝" w:eastAsia="ＭＳ 明朝" w:hAnsi="ＭＳ 明朝"/>
          <w:sz w:val="24"/>
          <w:szCs w:val="24"/>
        </w:rPr>
      </w:pPr>
    </w:p>
    <w:p w:rsidR="006B20D3" w:rsidRDefault="006B20D3" w:rsidP="006B20D3">
      <w:pPr>
        <w:rPr>
          <w:rFonts w:ascii="ＭＳ 明朝" w:eastAsia="ＭＳ 明朝" w:hAnsi="ＭＳ 明朝"/>
          <w:sz w:val="24"/>
          <w:szCs w:val="24"/>
        </w:rPr>
      </w:pPr>
    </w:p>
    <w:p w:rsidR="006B20D3" w:rsidRDefault="006B20D3" w:rsidP="006B20D3">
      <w:pPr>
        <w:rPr>
          <w:rFonts w:ascii="ＭＳ 明朝" w:eastAsia="ＭＳ 明朝" w:hAnsi="ＭＳ 明朝"/>
          <w:sz w:val="24"/>
          <w:szCs w:val="24"/>
        </w:rPr>
      </w:pPr>
    </w:p>
    <w:p w:rsidR="006B20D3" w:rsidRDefault="006B20D3" w:rsidP="006B20D3">
      <w:pPr>
        <w:rPr>
          <w:rFonts w:ascii="ＭＳ 明朝" w:eastAsia="ＭＳ 明朝" w:hAnsi="ＭＳ 明朝"/>
          <w:sz w:val="24"/>
          <w:szCs w:val="24"/>
        </w:rPr>
      </w:pPr>
    </w:p>
    <w:p w:rsidR="006B20D3" w:rsidRDefault="006B20D3" w:rsidP="006B20D3">
      <w:pPr>
        <w:rPr>
          <w:rFonts w:ascii="ＭＳ 明朝" w:eastAsia="ＭＳ 明朝" w:hAnsi="ＭＳ 明朝"/>
          <w:sz w:val="24"/>
          <w:szCs w:val="24"/>
        </w:rPr>
      </w:pPr>
    </w:p>
    <w:p w:rsidR="006B20D3" w:rsidRDefault="006B20D3" w:rsidP="006B20D3">
      <w:pPr>
        <w:rPr>
          <w:rFonts w:ascii="ＭＳ 明朝" w:eastAsia="ＭＳ 明朝" w:hAnsi="ＭＳ 明朝"/>
          <w:sz w:val="24"/>
          <w:szCs w:val="24"/>
        </w:rPr>
      </w:pPr>
    </w:p>
    <w:p w:rsidR="006B20D3" w:rsidRDefault="006B20D3" w:rsidP="006B20D3">
      <w:pPr>
        <w:rPr>
          <w:rFonts w:ascii="ＭＳ 明朝" w:eastAsia="ＭＳ 明朝" w:hAnsi="ＭＳ 明朝"/>
          <w:sz w:val="24"/>
          <w:szCs w:val="24"/>
        </w:rPr>
      </w:pPr>
    </w:p>
    <w:p w:rsidR="006B20D3" w:rsidRDefault="006B20D3" w:rsidP="006B20D3">
      <w:pPr>
        <w:rPr>
          <w:rFonts w:ascii="ＭＳ 明朝" w:eastAsia="ＭＳ 明朝" w:hAnsi="ＭＳ 明朝"/>
          <w:sz w:val="24"/>
          <w:szCs w:val="24"/>
        </w:rPr>
      </w:pPr>
    </w:p>
    <w:p w:rsidR="006B20D3" w:rsidRDefault="006B20D3" w:rsidP="006B20D3">
      <w:pPr>
        <w:rPr>
          <w:rFonts w:ascii="ＭＳ 明朝" w:eastAsia="ＭＳ 明朝" w:hAnsi="ＭＳ 明朝"/>
          <w:sz w:val="24"/>
          <w:szCs w:val="24"/>
        </w:rPr>
      </w:pPr>
    </w:p>
    <w:p w:rsidR="006B20D3" w:rsidRDefault="006B20D3" w:rsidP="006B20D3">
      <w:pPr>
        <w:rPr>
          <w:rFonts w:ascii="ＭＳ 明朝" w:eastAsia="ＭＳ 明朝" w:hAnsi="ＭＳ 明朝"/>
          <w:sz w:val="24"/>
          <w:szCs w:val="24"/>
        </w:rPr>
      </w:pPr>
    </w:p>
    <w:p w:rsidR="006B20D3" w:rsidRDefault="006B20D3" w:rsidP="006B20D3">
      <w:pPr>
        <w:rPr>
          <w:rFonts w:ascii="ＭＳ 明朝" w:eastAsia="ＭＳ 明朝" w:hAnsi="ＭＳ 明朝"/>
          <w:sz w:val="24"/>
          <w:szCs w:val="24"/>
        </w:rPr>
      </w:pPr>
    </w:p>
    <w:p w:rsidR="006B20D3" w:rsidRDefault="006B20D3" w:rsidP="006B20D3">
      <w:pPr>
        <w:rPr>
          <w:rFonts w:ascii="ＭＳ 明朝" w:eastAsia="ＭＳ 明朝" w:hAnsi="ＭＳ 明朝"/>
          <w:sz w:val="24"/>
          <w:szCs w:val="24"/>
        </w:rPr>
      </w:pPr>
    </w:p>
    <w:p w:rsidR="006B20D3" w:rsidRDefault="006B20D3" w:rsidP="006B20D3">
      <w:pPr>
        <w:rPr>
          <w:rFonts w:ascii="ＭＳ 明朝" w:eastAsia="ＭＳ 明朝" w:hAnsi="ＭＳ 明朝"/>
          <w:sz w:val="24"/>
          <w:szCs w:val="24"/>
        </w:rPr>
      </w:pPr>
    </w:p>
    <w:p w:rsidR="006B20D3" w:rsidRPr="00A814F1" w:rsidRDefault="006B20D3" w:rsidP="006B20D3">
      <w:pPr>
        <w:rPr>
          <w:rFonts w:ascii="ＭＳ 明朝" w:eastAsia="ＭＳ 明朝" w:hAnsi="ＭＳ 明朝"/>
          <w:sz w:val="24"/>
          <w:szCs w:val="24"/>
        </w:rPr>
      </w:pPr>
    </w:p>
    <w:sectPr w:rsidR="006B20D3" w:rsidRPr="00A814F1" w:rsidSect="0013604B">
      <w:pgSz w:w="23808" w:h="16840" w:orient="landscape" w:code="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CA4" w:rsidRDefault="00A66CA4" w:rsidP="00A66CA4">
      <w:r>
        <w:separator/>
      </w:r>
    </w:p>
  </w:endnote>
  <w:endnote w:type="continuationSeparator" w:id="0">
    <w:p w:rsidR="00A66CA4" w:rsidRDefault="00A66CA4" w:rsidP="00A6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CA4" w:rsidRDefault="00A66CA4" w:rsidP="00A66CA4">
      <w:r>
        <w:separator/>
      </w:r>
    </w:p>
  </w:footnote>
  <w:footnote w:type="continuationSeparator" w:id="0">
    <w:p w:rsidR="00A66CA4" w:rsidRDefault="00A66CA4" w:rsidP="00A66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A310A"/>
    <w:multiLevelType w:val="hybridMultilevel"/>
    <w:tmpl w:val="FED4B8A8"/>
    <w:lvl w:ilvl="0" w:tplc="1FB83D3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D3"/>
    <w:rsid w:val="00024E7D"/>
    <w:rsid w:val="0013157E"/>
    <w:rsid w:val="0013604B"/>
    <w:rsid w:val="00174A22"/>
    <w:rsid w:val="00253059"/>
    <w:rsid w:val="004F4EE7"/>
    <w:rsid w:val="00585661"/>
    <w:rsid w:val="00622B13"/>
    <w:rsid w:val="006B20D3"/>
    <w:rsid w:val="006C6902"/>
    <w:rsid w:val="00771FE8"/>
    <w:rsid w:val="007E18A2"/>
    <w:rsid w:val="008D6DC2"/>
    <w:rsid w:val="008F76AB"/>
    <w:rsid w:val="00A66CA4"/>
    <w:rsid w:val="00AE4205"/>
    <w:rsid w:val="00B90D6D"/>
    <w:rsid w:val="00B91A92"/>
    <w:rsid w:val="00D1196E"/>
    <w:rsid w:val="00D84989"/>
    <w:rsid w:val="00F0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A762BB"/>
  <w15:chartTrackingRefBased/>
  <w15:docId w15:val="{878E039F-D87B-4740-B19B-626CB81B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0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D3"/>
    <w:pPr>
      <w:ind w:leftChars="400" w:left="840"/>
    </w:pPr>
  </w:style>
  <w:style w:type="table" w:styleId="a4">
    <w:name w:val="Table Grid"/>
    <w:basedOn w:val="a1"/>
    <w:uiPriority w:val="39"/>
    <w:rsid w:val="00AE4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6C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6CA4"/>
  </w:style>
  <w:style w:type="paragraph" w:styleId="a7">
    <w:name w:val="footer"/>
    <w:basedOn w:val="a"/>
    <w:link w:val="a8"/>
    <w:uiPriority w:val="99"/>
    <w:unhideWhenUsed/>
    <w:rsid w:val="00A66C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6CA4"/>
  </w:style>
  <w:style w:type="paragraph" w:styleId="a9">
    <w:name w:val="Balloon Text"/>
    <w:basedOn w:val="a"/>
    <w:link w:val="aa"/>
    <w:uiPriority w:val="99"/>
    <w:semiHidden/>
    <w:unhideWhenUsed/>
    <w:rsid w:val="00622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2B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真里</dc:creator>
  <cp:keywords/>
  <dc:description/>
  <cp:lastModifiedBy>中野　真里</cp:lastModifiedBy>
  <cp:revision>4</cp:revision>
  <cp:lastPrinted>2025-09-29T08:07:00Z</cp:lastPrinted>
  <dcterms:created xsi:type="dcterms:W3CDTF">2025-09-27T22:54:00Z</dcterms:created>
  <dcterms:modified xsi:type="dcterms:W3CDTF">2025-09-29T08:10:00Z</dcterms:modified>
</cp:coreProperties>
</file>